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x-none"/>
        </w:rPr>
        <w:t xml:space="preserve"> </w:t>
      </w:r>
      <w:r w:rsidR="00A930AA" w:rsidRPr="00A930AA">
        <w:rPr>
          <w:b/>
          <w:sz w:val="32"/>
          <w:szCs w:val="32"/>
          <w:lang w:val="x-none"/>
        </w:rPr>
        <w:t>Техник-наладчик по лифтам</w:t>
      </w:r>
    </w:p>
    <w:p w:rsidR="00B27C53" w:rsidRDefault="00A930AA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(6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A930AA" w:rsidP="000E3E29">
      <w:pPr>
        <w:rPr>
          <w:bCs/>
        </w:rPr>
      </w:pPr>
      <w:r w:rsidRPr="00A930AA">
        <w:rPr>
          <w:bCs/>
        </w:rPr>
        <w:t>В состав УКЛ входит МПУ, это является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A930AA" w:rsidRDefault="00A930AA" w:rsidP="00A930AA">
      <w:r>
        <w:t>- макро задачной платой универсальной;</w:t>
      </w:r>
    </w:p>
    <w:p w:rsidR="00A930AA" w:rsidRDefault="00A930AA" w:rsidP="00A930AA">
      <w:r>
        <w:t>- микропроцессорной платой управления;</w:t>
      </w:r>
    </w:p>
    <w:p w:rsidR="0021003F" w:rsidRDefault="00A930AA" w:rsidP="00A930AA">
      <w:pPr>
        <w:rPr>
          <w:b/>
          <w:u w:val="single"/>
        </w:rPr>
      </w:pPr>
      <w:r>
        <w:t>- магнитное путевое устройство.</w:t>
      </w:r>
    </w:p>
    <w:p w:rsidR="00A930AA" w:rsidRDefault="00A930AA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A930AA" w:rsidP="0021003F">
      <w:pPr>
        <w:rPr>
          <w:bCs/>
        </w:rPr>
      </w:pPr>
      <w:r w:rsidRPr="00A930AA">
        <w:rPr>
          <w:bCs/>
        </w:rPr>
        <w:t>В состав электронного оборудования УКЛ входит ПКФ, что означает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A930AA" w:rsidRDefault="00A930AA" w:rsidP="00A930AA">
      <w:r>
        <w:t>- плата контроля фаз;</w:t>
      </w:r>
    </w:p>
    <w:p w:rsidR="00A930AA" w:rsidRDefault="00A930AA" w:rsidP="00A930AA">
      <w:r>
        <w:t>- плата коротких фаз;</w:t>
      </w:r>
    </w:p>
    <w:p w:rsidR="0021003F" w:rsidRDefault="00A930AA" w:rsidP="00A930AA">
      <w:pPr>
        <w:rPr>
          <w:b/>
          <w:u w:val="single"/>
        </w:rPr>
      </w:pPr>
      <w:r>
        <w:t>- плата контроля фильтров.</w:t>
      </w:r>
    </w:p>
    <w:p w:rsidR="00A930AA" w:rsidRDefault="00A930AA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A930AA" w:rsidP="0021003F">
      <w:pPr>
        <w:rPr>
          <w:bCs/>
        </w:rPr>
      </w:pPr>
      <w:r w:rsidRPr="00A930AA">
        <w:rPr>
          <w:bCs/>
        </w:rPr>
        <w:t>При возникновении неисправности лифта, система электронного оборудования УКЛ, высвечивает на индикаторе платы МПУ</w:t>
      </w:r>
      <w:r w:rsidR="00FC629E">
        <w:rPr>
          <w:bCs/>
        </w:rPr>
        <w:t>?</w:t>
      </w: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0D79AF" w:rsidRDefault="000D79AF" w:rsidP="000D79AF">
      <w:r>
        <w:t>- номер возникшей неисправности (ошибки);</w:t>
      </w:r>
    </w:p>
    <w:p w:rsidR="000D79AF" w:rsidRDefault="000D79AF" w:rsidP="000D79AF">
      <w:r>
        <w:t>- световую сигнализацию о невозможности продолжать работу;</w:t>
      </w:r>
    </w:p>
    <w:p w:rsidR="000D79AF" w:rsidRDefault="000D79AF" w:rsidP="000D79AF">
      <w:r>
        <w:t xml:space="preserve">- </w:t>
      </w:r>
      <w:proofErr w:type="gramStart"/>
      <w:r>
        <w:t>сигнал</w:t>
      </w:r>
      <w:proofErr w:type="gramEnd"/>
      <w:r>
        <w:t xml:space="preserve"> переданный по системе диспетчеризации.</w:t>
      </w:r>
    </w:p>
    <w:p w:rsidR="000D79AF" w:rsidRDefault="000D79AF" w:rsidP="000D79AF">
      <w:pPr>
        <w:jc w:val="center"/>
      </w:pPr>
    </w:p>
    <w:p w:rsidR="00585C63" w:rsidRPr="00F302AA" w:rsidRDefault="00585C63" w:rsidP="000D79AF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0D79AF" w:rsidP="00585C63">
      <w:pPr>
        <w:rPr>
          <w:rFonts w:cs="Calibri"/>
          <w:lang w:bidi="mr-IN"/>
        </w:rPr>
      </w:pPr>
      <w:r w:rsidRPr="000D79AF">
        <w:rPr>
          <w:rFonts w:cs="Calibri"/>
          <w:lang w:bidi="mr-IN"/>
        </w:rPr>
        <w:t>Система электронного оборудования УКЛ. В плату питания ПП поступает</w:t>
      </w:r>
      <w:r w:rsidR="00FC629E">
        <w:rPr>
          <w:bCs/>
        </w:rPr>
        <w:t>?</w:t>
      </w:r>
    </w:p>
    <w:p w:rsidR="000D79AF" w:rsidRDefault="000D79AF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0D79AF" w:rsidRDefault="000D79AF" w:rsidP="000D79AF">
      <w:r>
        <w:t>- переменное напряжение 24В;</w:t>
      </w:r>
    </w:p>
    <w:p w:rsidR="000D79AF" w:rsidRDefault="000D79AF" w:rsidP="000D79AF">
      <w:r>
        <w:t>- постоянное напряжение 24В;</w:t>
      </w:r>
    </w:p>
    <w:p w:rsidR="000D79AF" w:rsidRDefault="000D79AF" w:rsidP="000D79AF">
      <w:r>
        <w:t>- переменное напряжение 40В;</w:t>
      </w:r>
    </w:p>
    <w:p w:rsidR="007F2341" w:rsidRDefault="000D79AF" w:rsidP="000D79AF">
      <w:pPr>
        <w:rPr>
          <w:b/>
          <w:u w:val="single"/>
        </w:rPr>
      </w:pPr>
      <w:r>
        <w:t>- постоянное напряжение 40В.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0D79AF" w:rsidP="007F2341">
      <w:pPr>
        <w:rPr>
          <w:bCs/>
        </w:rPr>
      </w:pPr>
      <w:r w:rsidRPr="000D79AF">
        <w:rPr>
          <w:bCs/>
        </w:rPr>
        <w:t>Система электронного оборудования УКЛ. Включение и выключение привода дверей осуществляет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0D79AF" w:rsidRDefault="000D79AF" w:rsidP="000D79AF">
      <w:r>
        <w:t>- микропроцессорная плата управления МПУ;</w:t>
      </w:r>
    </w:p>
    <w:p w:rsidR="000D79AF" w:rsidRDefault="000D79AF" w:rsidP="000D79AF">
      <w:r>
        <w:t>- плата ключей ПК;</w:t>
      </w:r>
    </w:p>
    <w:p w:rsidR="007F2341" w:rsidRDefault="000D79AF" w:rsidP="000D79AF">
      <w:pPr>
        <w:rPr>
          <w:b/>
          <w:u w:val="single"/>
        </w:rPr>
      </w:pPr>
      <w:r>
        <w:t>- плата питания ПП.</w:t>
      </w:r>
    </w:p>
    <w:p w:rsidR="007F2341" w:rsidRDefault="007F2341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0D79AF" w:rsidP="000D762B">
      <w:pPr>
        <w:rPr>
          <w:b/>
          <w:u w:val="single"/>
        </w:rPr>
      </w:pPr>
      <w:r w:rsidRPr="000D79AF">
        <w:rPr>
          <w:rFonts w:cs="NimbusSanL-Regu"/>
          <w:lang w:bidi="mr-IN"/>
        </w:rPr>
        <w:t>Проводник это</w:t>
      </w:r>
      <w:r w:rsidR="00FC629E">
        <w:rPr>
          <w:bCs/>
        </w:rPr>
        <w:t>?</w:t>
      </w: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0D79AF" w:rsidRPr="000D79AF" w:rsidRDefault="000D79AF" w:rsidP="000D79AF">
      <w:pPr>
        <w:rPr>
          <w:rFonts w:cs="NimbusSanL-Regu"/>
          <w:lang w:bidi="mr-IN"/>
        </w:rPr>
      </w:pPr>
      <w:r w:rsidRPr="000D79AF">
        <w:rPr>
          <w:rFonts w:cs="NimbusSanL-Regu"/>
          <w:lang w:bidi="mr-IN"/>
        </w:rPr>
        <w:t>- вещество, основным электрическим свойством которого является сильная зависимость его электропроводности от воздействия внешних факторов;</w:t>
      </w:r>
    </w:p>
    <w:p w:rsidR="000D79AF" w:rsidRDefault="000D79AF" w:rsidP="000D79AF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0D79AF">
        <w:rPr>
          <w:rFonts w:cs="NimbusSanL-Regu"/>
          <w:lang w:bidi="mr-IN"/>
        </w:rPr>
        <w:t xml:space="preserve"> вещество, основным электрическим</w:t>
      </w:r>
      <w:r>
        <w:rPr>
          <w:rFonts w:cs="NimbusSanL-Regu"/>
          <w:lang w:bidi="mr-IN"/>
        </w:rPr>
        <w:t xml:space="preserve"> </w:t>
      </w:r>
      <w:r w:rsidRPr="000D79AF">
        <w:rPr>
          <w:rFonts w:cs="NimbusSanL-Regu"/>
          <w:lang w:bidi="mr-IN"/>
        </w:rPr>
        <w:t>свойством которого является электропроводность.</w:t>
      </w:r>
    </w:p>
    <w:p w:rsidR="000D79AF" w:rsidRDefault="000D79AF" w:rsidP="000D79AF">
      <w:pPr>
        <w:jc w:val="center"/>
        <w:rPr>
          <w:rFonts w:cs="NimbusSanL-Regu"/>
          <w:lang w:bidi="mr-IN"/>
        </w:rPr>
      </w:pPr>
    </w:p>
    <w:p w:rsidR="00585C63" w:rsidRDefault="00585C63" w:rsidP="000D79AF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FC629E" w:rsidP="00585C63">
      <w:pPr>
        <w:rPr>
          <w:rFonts w:cs="Calibri"/>
          <w:lang w:bidi="mr-IN"/>
        </w:rPr>
      </w:pPr>
      <w:r w:rsidRPr="00FC629E">
        <w:rPr>
          <w:rFonts w:cs="Calibri"/>
          <w:lang w:bidi="mr-IN"/>
        </w:rPr>
        <w:t>«Нейтральный провод» имеет буквенно- цифровое обозначение на схемах</w:t>
      </w:r>
      <w:r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FC629E" w:rsidRDefault="00FC629E" w:rsidP="00FC629E">
      <w:r>
        <w:t>- PE;</w:t>
      </w:r>
    </w:p>
    <w:p w:rsidR="00FC629E" w:rsidRDefault="00FC629E" w:rsidP="00FC629E">
      <w:r>
        <w:t>- N;</w:t>
      </w:r>
    </w:p>
    <w:p w:rsidR="00703206" w:rsidRDefault="00FC629E" w:rsidP="00FC629E">
      <w:pPr>
        <w:rPr>
          <w:b/>
          <w:u w:val="single"/>
        </w:rPr>
      </w:pPr>
      <w:r>
        <w:t>- M.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4A4167" w:rsidRDefault="004A4167" w:rsidP="00585C63">
      <w:pPr>
        <w:jc w:val="center"/>
        <w:rPr>
          <w:b/>
          <w:u w:val="single"/>
        </w:rPr>
      </w:pPr>
    </w:p>
    <w:p w:rsidR="0001629F" w:rsidRPr="004A4167" w:rsidRDefault="004A4167" w:rsidP="0001629F">
      <w:pPr>
        <w:rPr>
          <w:bCs/>
        </w:rPr>
      </w:pPr>
      <w:r w:rsidRPr="004A4167">
        <w:t>Амперметр (</w:t>
      </w:r>
      <w:proofErr w:type="spellStart"/>
      <w:r w:rsidRPr="004A4167">
        <w:t>ammeter</w:t>
      </w:r>
      <w:proofErr w:type="spellEnd"/>
      <w:r w:rsidRPr="004A4167">
        <w:t>) это</w:t>
      </w:r>
      <w:r w:rsidR="0001629F" w:rsidRPr="004A4167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4A4167" w:rsidRDefault="004A4167" w:rsidP="004A4167">
      <w:r>
        <w:t>- прибор, предназначенный для измерения сопротивления изоляции;</w:t>
      </w:r>
    </w:p>
    <w:p w:rsidR="004A4167" w:rsidRDefault="004A4167" w:rsidP="004A4167">
      <w:r>
        <w:t>- прибор, предназначенный для измерения силы тока;</w:t>
      </w:r>
    </w:p>
    <w:p w:rsidR="0001629F" w:rsidRDefault="004A4167" w:rsidP="004A4167">
      <w:pPr>
        <w:rPr>
          <w:b/>
          <w:u w:val="single"/>
        </w:rPr>
      </w:pPr>
      <w:r>
        <w:t>- прибор, предназначенный для измерения напряжения.</w:t>
      </w:r>
    </w:p>
    <w:p w:rsidR="00FC629E" w:rsidRDefault="00FC629E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4A4167" w:rsidP="00585C63">
      <w:pPr>
        <w:rPr>
          <w:bCs/>
        </w:rPr>
      </w:pPr>
      <w:r w:rsidRPr="004A4167">
        <w:rPr>
          <w:bCs/>
        </w:rPr>
        <w:t>При работе с прибором пользователь должен соблюдать правила по безопасности: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FC629E" w:rsidRDefault="00FC629E" w:rsidP="00FC629E">
      <w:r>
        <w:t>- гаечные ключи, рукоятки;</w:t>
      </w:r>
    </w:p>
    <w:p w:rsidR="00FC629E" w:rsidRDefault="00FC629E" w:rsidP="00FC629E">
      <w:r>
        <w:t>- рычаги и другие приспособления;</w:t>
      </w:r>
    </w:p>
    <w:p w:rsidR="00703206" w:rsidRDefault="00FC629E" w:rsidP="00FC629E">
      <w:pPr>
        <w:rPr>
          <w:b/>
          <w:u w:val="single"/>
        </w:rPr>
      </w:pPr>
      <w:r>
        <w:t>- штурвал на червячный вал редуктора, если он съемный.</w:t>
      </w:r>
    </w:p>
    <w:p w:rsidR="00703206" w:rsidRDefault="00703206" w:rsidP="0001629F">
      <w:pPr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02793A" w:rsidP="0001629F">
      <w:pPr>
        <w:rPr>
          <w:bCs/>
        </w:rPr>
      </w:pPr>
      <w:r w:rsidRPr="0002793A">
        <w:rPr>
          <w:bCs/>
        </w:rPr>
        <w:t>Измерения сопротивления в цепях производят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02793A" w:rsidRDefault="0002793A" w:rsidP="0002793A">
      <w:r>
        <w:t>- под напряжением данных сетей;</w:t>
      </w:r>
    </w:p>
    <w:p w:rsidR="00585C63" w:rsidRDefault="0002793A" w:rsidP="0002793A">
      <w:pPr>
        <w:rPr>
          <w:b/>
          <w:u w:val="single"/>
        </w:rPr>
      </w:pPr>
      <w:r>
        <w:t>- со снятием напряжения с сетей, где проводится замеры, и разряжены все высоковольтные конденсаторы.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02793A" w:rsidP="00585C63">
      <w:pPr>
        <w:rPr>
          <w:b/>
          <w:u w:val="single"/>
        </w:rPr>
      </w:pPr>
      <w:r w:rsidRPr="0002793A">
        <w:rPr>
          <w:bCs/>
        </w:rPr>
        <w:t>Перчатки резиновые диэлектрические для защиты рук от поражения электрическим током при работе в электроустанов</w:t>
      </w:r>
      <w:r>
        <w:rPr>
          <w:bCs/>
        </w:rPr>
        <w:t>ках до 1000В должны быть длиной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F302AA" w:rsidRDefault="00F302AA" w:rsidP="00585C63">
      <w:pPr>
        <w:jc w:val="center"/>
        <w:rPr>
          <w:b/>
          <w:u w:val="single"/>
        </w:rPr>
      </w:pPr>
    </w:p>
    <w:p w:rsidR="0002793A" w:rsidRDefault="0002793A" w:rsidP="0002793A">
      <w:r>
        <w:lastRenderedPageBreak/>
        <w:t>- не менее 250 мм;</w:t>
      </w:r>
    </w:p>
    <w:p w:rsidR="0002793A" w:rsidRDefault="0002793A" w:rsidP="0002793A">
      <w:r>
        <w:t>- не более 300 мм;</w:t>
      </w:r>
    </w:p>
    <w:p w:rsidR="00585C63" w:rsidRDefault="0002793A" w:rsidP="0002793A">
      <w:pPr>
        <w:rPr>
          <w:b/>
          <w:u w:val="single"/>
        </w:rPr>
      </w:pPr>
      <w:r>
        <w:t>- не менее 350 мм.</w:t>
      </w:r>
    </w:p>
    <w:p w:rsidR="0002793A" w:rsidRDefault="0002793A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02793A" w:rsidP="00A1599B">
      <w:pPr>
        <w:jc w:val="center"/>
        <w:rPr>
          <w:bCs/>
        </w:rPr>
      </w:pPr>
      <w:r w:rsidRPr="0002793A">
        <w:rPr>
          <w:bCs/>
        </w:rPr>
        <w:t>Диэлектрические отвертки. Изоляция стержней отверток должна оканчиваться на расстоянии?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142020" w:rsidRDefault="00142020" w:rsidP="00142020">
      <w:r>
        <w:t>- не более 5 мм от конца жала отвертки;</w:t>
      </w:r>
    </w:p>
    <w:p w:rsidR="00142020" w:rsidRDefault="00142020" w:rsidP="00142020">
      <w:r>
        <w:t>- не более 10 мм от конца жала отвертки;</w:t>
      </w:r>
    </w:p>
    <w:p w:rsidR="00585C63" w:rsidRDefault="00142020" w:rsidP="00142020">
      <w:pPr>
        <w:rPr>
          <w:b/>
          <w:u w:val="single"/>
        </w:rPr>
      </w:pPr>
      <w:r>
        <w:t>- не более 15 мм от конца жала отвертки.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142020" w:rsidP="00142020">
      <w:pPr>
        <w:rPr>
          <w:bCs/>
        </w:rPr>
      </w:pPr>
      <w:r w:rsidRPr="00142020">
        <w:rPr>
          <w:bCs/>
        </w:rPr>
        <w:t>Коды неисправностей (ошибок). Система</w:t>
      </w:r>
      <w:r>
        <w:rPr>
          <w:bCs/>
        </w:rPr>
        <w:t xml:space="preserve"> </w:t>
      </w:r>
      <w:r w:rsidRPr="00142020">
        <w:rPr>
          <w:bCs/>
        </w:rPr>
        <w:t>«УКЛ» Ошибка «43» следует произвести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142020" w:rsidRDefault="00142020" w:rsidP="00142020">
      <w:r>
        <w:t>- сбросить ошибку на МПУ (микропроцессорной плате управления);</w:t>
      </w:r>
    </w:p>
    <w:p w:rsidR="00142020" w:rsidRDefault="00142020" w:rsidP="00142020">
      <w:r>
        <w:t>- проверить и восстановить цепь блокировок;</w:t>
      </w:r>
    </w:p>
    <w:p w:rsidR="00A1599B" w:rsidRDefault="00142020" w:rsidP="00142020">
      <w:pPr>
        <w:rPr>
          <w:b/>
          <w:u w:val="single"/>
        </w:rPr>
      </w:pPr>
      <w:r>
        <w:t>- закрыть дверь кабины, после чего система вернется в нормальный режим работы.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947D17" w:rsidP="00585C63">
      <w:pPr>
        <w:rPr>
          <w:bCs/>
        </w:rPr>
      </w:pPr>
      <w:r w:rsidRPr="00947D17">
        <w:rPr>
          <w:bCs/>
        </w:rPr>
        <w:t xml:space="preserve">Зазоры между сомкнутыми створками, а также между створками и обвязкой проема, между </w:t>
      </w:r>
      <w:r>
        <w:rPr>
          <w:bCs/>
        </w:rPr>
        <w:t>створками и порогом должны быть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947D17" w:rsidRDefault="00947D17" w:rsidP="00947D17">
      <w:r>
        <w:t>- не более 4 мм;</w:t>
      </w:r>
    </w:p>
    <w:p w:rsidR="00947D17" w:rsidRDefault="00947D17" w:rsidP="00947D17">
      <w:r>
        <w:t>- не более 6 мм;</w:t>
      </w:r>
    </w:p>
    <w:p w:rsidR="00A1599B" w:rsidRDefault="00947D17" w:rsidP="00947D17">
      <w:pPr>
        <w:rPr>
          <w:b/>
          <w:u w:val="single"/>
        </w:rPr>
      </w:pPr>
      <w:r>
        <w:t>- не более 8 мм.</w:t>
      </w:r>
      <w:bookmarkStart w:id="0" w:name="_GoBack"/>
      <w:bookmarkEnd w:id="0"/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947D17" w:rsidP="0001629F">
      <w:pPr>
        <w:rPr>
          <w:b/>
          <w:u w:val="single"/>
        </w:rPr>
      </w:pPr>
      <w:r w:rsidRPr="00947D17">
        <w:rPr>
          <w:bCs/>
        </w:rPr>
        <w:t>Электрическое устройство безопасности, устанавливаемое в машинном (блочном) помещении должно быть?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947D17" w:rsidRDefault="00947D17" w:rsidP="00947D17">
      <w:r>
        <w:t xml:space="preserve">- </w:t>
      </w:r>
      <w:proofErr w:type="spellStart"/>
      <w:r>
        <w:t>несамовозвратным</w:t>
      </w:r>
      <w:proofErr w:type="spellEnd"/>
      <w:r>
        <w:t xml:space="preserve"> и размыкать цепь безопасности от ручного воздействия;</w:t>
      </w:r>
    </w:p>
    <w:p w:rsidR="00947D17" w:rsidRDefault="00947D17" w:rsidP="00947D17">
      <w:r>
        <w:t xml:space="preserve">- </w:t>
      </w:r>
      <w:proofErr w:type="spellStart"/>
      <w:r>
        <w:t>самовозвратным</w:t>
      </w:r>
      <w:proofErr w:type="spellEnd"/>
      <w:r>
        <w:t xml:space="preserve"> и замыкать цепь безопасности от при возврате в исходное положение;</w:t>
      </w:r>
    </w:p>
    <w:p w:rsidR="00A1599B" w:rsidRDefault="00947D17" w:rsidP="00947D17">
      <w:pPr>
        <w:rPr>
          <w:b/>
          <w:u w:val="single"/>
        </w:rPr>
      </w:pPr>
      <w:r>
        <w:t>- допускаются оба варианта.</w:t>
      </w:r>
    </w:p>
    <w:p w:rsidR="00947D17" w:rsidRDefault="00947D17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947D17" w:rsidP="00A1599B">
      <w:pPr>
        <w:rPr>
          <w:bCs/>
        </w:rPr>
      </w:pPr>
      <w:r w:rsidRPr="00947D17">
        <w:rPr>
          <w:bCs/>
        </w:rPr>
        <w:t>В режиме «Но</w:t>
      </w:r>
      <w:r>
        <w:rPr>
          <w:bCs/>
        </w:rPr>
        <w:t>рмальная работа» не проверяется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947D17" w:rsidRDefault="00947D17" w:rsidP="00947D17">
      <w:r>
        <w:t>- работу лифта от постов управления на этажных площадках («Вызовы»);</w:t>
      </w:r>
    </w:p>
    <w:p w:rsidR="00947D17" w:rsidRDefault="00947D17" w:rsidP="00947D17">
      <w:r>
        <w:t>- работу лифта от поста управления в кабине («Приказы»);</w:t>
      </w:r>
    </w:p>
    <w:p w:rsidR="00947D17" w:rsidRDefault="00947D17" w:rsidP="00947D17">
      <w:r>
        <w:t>- работу кнопок «Двери», «Отмена», «Стоп» в кабине (при их наличии);</w:t>
      </w:r>
    </w:p>
    <w:p w:rsidR="00A1599B" w:rsidRDefault="00947D17" w:rsidP="00947D17">
      <w:pPr>
        <w:rPr>
          <w:b/>
          <w:u w:val="single"/>
        </w:rPr>
      </w:pPr>
      <w:r>
        <w:t>- состояние приямка лифта, путем освещения проема фонарем, либо другим источником света.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947D17" w:rsidP="0001629F">
      <w:pPr>
        <w:rPr>
          <w:bCs/>
        </w:rPr>
      </w:pPr>
      <w:r w:rsidRPr="00947D17">
        <w:rPr>
          <w:bCs/>
        </w:rPr>
        <w:t>В режиме «Ревизия» не проверяют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947D17" w:rsidRDefault="00947D17" w:rsidP="00947D17">
      <w:r>
        <w:t>- работу лифта от аппаратов управления, предназначенных для пуска кабины вверх и вниз;</w:t>
      </w:r>
    </w:p>
    <w:p w:rsidR="00947D17" w:rsidRDefault="00947D17" w:rsidP="00947D17">
      <w:r>
        <w:t>- наличие маркировки, указывающей направление движения на аппарате управления или рядом с ним;</w:t>
      </w:r>
    </w:p>
    <w:p w:rsidR="00A1599B" w:rsidRDefault="00947D17" w:rsidP="00947D17">
      <w:pPr>
        <w:rPr>
          <w:b/>
          <w:u w:val="single"/>
        </w:rPr>
      </w:pPr>
      <w:r>
        <w:t>- обеспечение автоматической остановки кабины на уровне нижней и верхней этажной площадки.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FB44FA" w:rsidP="0001629F">
      <w:pPr>
        <w:rPr>
          <w:b/>
          <w:u w:val="single"/>
        </w:rPr>
      </w:pPr>
      <w:r w:rsidRPr="00FB44FA">
        <w:rPr>
          <w:bCs/>
        </w:rPr>
        <w:t>При проверке функционирования замков двери шахты не проводят?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FB44FA" w:rsidRDefault="00FB44FA" w:rsidP="00FB44FA">
      <w:r>
        <w:t>- проверку работы замков дверей шахты;</w:t>
      </w:r>
    </w:p>
    <w:p w:rsidR="00FB44FA" w:rsidRDefault="00FB44FA" w:rsidP="00FB44FA">
      <w:r>
        <w:t>- проверку возможности движения кабины только после перемещения запирающего элемента автоматического замка двери шахты в ответную часть замка на расстояние не менее, чем установлено нормативной документацией;</w:t>
      </w:r>
    </w:p>
    <w:p w:rsidR="00A1599B" w:rsidRDefault="00FB44FA" w:rsidP="00FB44FA">
      <w:pPr>
        <w:rPr>
          <w:b/>
          <w:u w:val="single"/>
        </w:rPr>
      </w:pPr>
      <w:r>
        <w:t>- проверку соответствия их размеров монтажному чертежу.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FB44FA" w:rsidP="0001629F">
      <w:pPr>
        <w:rPr>
          <w:rFonts w:cs="Calibri"/>
          <w:lang w:bidi="mr-IN"/>
        </w:rPr>
      </w:pPr>
      <w:r w:rsidRPr="00FB44FA">
        <w:rPr>
          <w:rFonts w:cs="Calibri"/>
          <w:lang w:bidi="mr-IN"/>
        </w:rPr>
        <w:t>«Фазный провод» имеет буквенно- цифровое обозначение на схемах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FB44FA" w:rsidRDefault="00FB44FA" w:rsidP="00FB44FA">
      <w:r>
        <w:t>- РЕ;</w:t>
      </w:r>
    </w:p>
    <w:p w:rsidR="00FB44FA" w:rsidRDefault="00FB44FA" w:rsidP="00FB44FA">
      <w:r>
        <w:t>- N1;</w:t>
      </w:r>
    </w:p>
    <w:p w:rsidR="00FB44FA" w:rsidRDefault="00FB44FA" w:rsidP="00FB44FA">
      <w:r>
        <w:t>- L;</w:t>
      </w:r>
    </w:p>
    <w:p w:rsidR="0001629F" w:rsidRDefault="00FB44FA" w:rsidP="00FB44FA">
      <w:pPr>
        <w:rPr>
          <w:b/>
          <w:u w:val="single"/>
        </w:rPr>
      </w:pPr>
      <w:r>
        <w:t>- Р.</w:t>
      </w:r>
    </w:p>
    <w:p w:rsidR="00A1599B" w:rsidRDefault="00A1599B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FB44FA" w:rsidP="0001629F">
      <w:pPr>
        <w:rPr>
          <w:rFonts w:cs="Calibri"/>
          <w:lang w:bidi="mr-IN"/>
        </w:rPr>
      </w:pPr>
      <w:r w:rsidRPr="00FB44FA">
        <w:rPr>
          <w:rFonts w:cs="Calibri"/>
          <w:lang w:bidi="mr-IN"/>
        </w:rPr>
        <w:t>Диэлектрик это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FB44FA" w:rsidRDefault="00FB44FA" w:rsidP="00FB44FA">
      <w:r>
        <w:t>- вещество, основным электрическим свойством которого является способность поляризоваться в электрическом поле;</w:t>
      </w:r>
    </w:p>
    <w:p w:rsidR="00E03124" w:rsidRDefault="00FB44FA" w:rsidP="00FB44FA">
      <w:r>
        <w:t>- вещество, основным электрическим свойством которого является способность растворяться в электрическом поле.</w:t>
      </w:r>
    </w:p>
    <w:p w:rsidR="00B7240B" w:rsidRDefault="00B7240B" w:rsidP="00B7240B"/>
    <w:p w:rsidR="00B7240B" w:rsidRDefault="00B7240B" w:rsidP="00B7240B"/>
    <w:p w:rsidR="00B7240B" w:rsidRDefault="00B7240B" w:rsidP="00B7240B"/>
    <w:p w:rsidR="0001629F" w:rsidRDefault="0001629F" w:rsidP="0001629F">
      <w:pPr>
        <w:rPr>
          <w:b/>
          <w:u w:val="single"/>
        </w:rPr>
      </w:pPr>
    </w:p>
    <w:p w:rsidR="00703206" w:rsidRDefault="00703206" w:rsidP="00703206"/>
    <w:p w:rsidR="00703206" w:rsidRDefault="00703206" w:rsidP="00703206"/>
    <w:p w:rsidR="00703206" w:rsidRDefault="00703206" w:rsidP="00703206">
      <w:pPr>
        <w:rPr>
          <w:b/>
          <w:u w:val="single"/>
        </w:rPr>
      </w:pPr>
    </w:p>
    <w:p w:rsidR="00703206" w:rsidRDefault="00703206" w:rsidP="00703206">
      <w:pPr>
        <w:rPr>
          <w:b/>
          <w:u w:val="single"/>
        </w:rPr>
      </w:pPr>
    </w:p>
    <w:sectPr w:rsidR="0070320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D79AF"/>
    <w:rsid w:val="000E3E29"/>
    <w:rsid w:val="001264B5"/>
    <w:rsid w:val="00142020"/>
    <w:rsid w:val="0021003F"/>
    <w:rsid w:val="004A4167"/>
    <w:rsid w:val="00585C63"/>
    <w:rsid w:val="00670B7B"/>
    <w:rsid w:val="00703206"/>
    <w:rsid w:val="007F2341"/>
    <w:rsid w:val="00947D17"/>
    <w:rsid w:val="00A1599B"/>
    <w:rsid w:val="00A930AA"/>
    <w:rsid w:val="00B27C53"/>
    <w:rsid w:val="00B7240B"/>
    <w:rsid w:val="00BE3FEF"/>
    <w:rsid w:val="00D41111"/>
    <w:rsid w:val="00D9524B"/>
    <w:rsid w:val="00E03124"/>
    <w:rsid w:val="00E272D9"/>
    <w:rsid w:val="00E509D0"/>
    <w:rsid w:val="00EC5A36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50C1-5624-47D7-BE10-F5B47AE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705</Words>
  <Characters>4269</Characters>
  <Application>Microsoft Office Word</Application>
  <DocSecurity>0</DocSecurity>
  <Lines>237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8</cp:revision>
  <dcterms:created xsi:type="dcterms:W3CDTF">2020-07-06T15:07:00Z</dcterms:created>
  <dcterms:modified xsi:type="dcterms:W3CDTF">2020-07-16T07:06:00Z</dcterms:modified>
</cp:coreProperties>
</file>