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53" w:rsidRDefault="00B27C53" w:rsidP="00394BD8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БИЛЕТ </w:t>
      </w:r>
    </w:p>
    <w:p w:rsidR="00F97C41" w:rsidRPr="006C0C64" w:rsidRDefault="00F97C41" w:rsidP="00394BD8">
      <w:pPr>
        <w:contextualSpacing/>
        <w:jc w:val="center"/>
        <w:rPr>
          <w:b/>
          <w:sz w:val="32"/>
          <w:szCs w:val="32"/>
        </w:rPr>
      </w:pPr>
      <w:r w:rsidRPr="006C0C64">
        <w:rPr>
          <w:b/>
          <w:sz w:val="32"/>
          <w:szCs w:val="32"/>
        </w:rPr>
        <w:t>«</w:t>
      </w:r>
      <w:r w:rsidR="006C0C64" w:rsidRPr="006C0C64">
        <w:rPr>
          <w:b/>
          <w:sz w:val="32"/>
          <w:szCs w:val="32"/>
        </w:rPr>
        <w:t xml:space="preserve">Специалист по организации технического </w:t>
      </w:r>
      <w:r w:rsidR="00394BD8">
        <w:rPr>
          <w:b/>
          <w:sz w:val="32"/>
          <w:szCs w:val="32"/>
        </w:rPr>
        <w:br/>
      </w:r>
      <w:r w:rsidR="006C0C64" w:rsidRPr="006C0C64">
        <w:rPr>
          <w:b/>
          <w:sz w:val="32"/>
          <w:szCs w:val="32"/>
        </w:rPr>
        <w:t>обслуживания и ремонта лифтов</w:t>
      </w:r>
      <w:r w:rsidR="006C0C64">
        <w:rPr>
          <w:b/>
          <w:sz w:val="32"/>
          <w:szCs w:val="32"/>
        </w:rPr>
        <w:t>»</w:t>
      </w:r>
    </w:p>
    <w:p w:rsidR="00B27C53" w:rsidRPr="006C0C64" w:rsidRDefault="00F97C41" w:rsidP="00394BD8">
      <w:pPr>
        <w:contextualSpacing/>
        <w:jc w:val="center"/>
        <w:rPr>
          <w:b/>
          <w:sz w:val="32"/>
          <w:szCs w:val="32"/>
        </w:rPr>
      </w:pPr>
      <w:r w:rsidRPr="006C0C64">
        <w:rPr>
          <w:b/>
          <w:sz w:val="32"/>
          <w:szCs w:val="32"/>
        </w:rPr>
        <w:t xml:space="preserve"> </w:t>
      </w:r>
      <w:r w:rsidR="00220E8F" w:rsidRPr="006C0C64">
        <w:rPr>
          <w:b/>
          <w:sz w:val="32"/>
          <w:szCs w:val="32"/>
        </w:rPr>
        <w:t>(</w:t>
      </w:r>
      <w:r w:rsidR="006C0C64" w:rsidRPr="005116C7">
        <w:rPr>
          <w:b/>
          <w:sz w:val="32"/>
          <w:szCs w:val="32"/>
        </w:rPr>
        <w:t>6</w:t>
      </w:r>
      <w:r w:rsidR="00B27C53" w:rsidRPr="006C0C64">
        <w:rPr>
          <w:b/>
          <w:sz w:val="32"/>
          <w:szCs w:val="32"/>
        </w:rPr>
        <w:t xml:space="preserve"> уровень квалификации)</w:t>
      </w:r>
    </w:p>
    <w:p w:rsidR="00B27C53" w:rsidRDefault="00B27C53" w:rsidP="00394BD8">
      <w:pPr>
        <w:contextualSpacing/>
        <w:jc w:val="center"/>
        <w:rPr>
          <w:b/>
          <w:sz w:val="32"/>
          <w:szCs w:val="32"/>
        </w:rPr>
      </w:pPr>
    </w:p>
    <w:p w:rsidR="00B27C53" w:rsidRDefault="00B27C53" w:rsidP="00394BD8">
      <w:pPr>
        <w:contextualSpacing/>
        <w:jc w:val="center"/>
        <w:rPr>
          <w:b/>
          <w:u w:val="single"/>
          <w:lang w:val="x-none"/>
        </w:rPr>
      </w:pPr>
      <w:r>
        <w:rPr>
          <w:b/>
          <w:u w:val="single"/>
        </w:rPr>
        <w:t>Вопрос</w:t>
      </w:r>
      <w:r w:rsidRPr="00B27C53">
        <w:rPr>
          <w:b/>
          <w:u w:val="single"/>
        </w:rPr>
        <w:t xml:space="preserve"> №</w:t>
      </w:r>
      <w:r w:rsidR="00F302AA">
        <w:rPr>
          <w:b/>
          <w:u w:val="single"/>
        </w:rPr>
        <w:t xml:space="preserve"> </w:t>
      </w:r>
      <w:r>
        <w:rPr>
          <w:b/>
          <w:u w:val="single"/>
          <w:lang w:val="x-none"/>
        </w:rPr>
        <w:t>1</w:t>
      </w:r>
    </w:p>
    <w:p w:rsidR="00EA6496" w:rsidRDefault="00EA6496" w:rsidP="00394BD8">
      <w:pPr>
        <w:contextualSpacing/>
        <w:jc w:val="center"/>
        <w:rPr>
          <w:b/>
          <w:u w:val="single"/>
          <w:lang w:val="x-none"/>
        </w:rPr>
      </w:pPr>
    </w:p>
    <w:p w:rsidR="006F2FE3" w:rsidRDefault="005116C7" w:rsidP="00394BD8">
      <w:pPr>
        <w:contextualSpacing/>
      </w:pPr>
      <w:r>
        <w:t>Изменение напряжения на конденсаторе в цепи переменного тока:</w:t>
      </w:r>
    </w:p>
    <w:p w:rsidR="005116C7" w:rsidRDefault="005116C7" w:rsidP="00394BD8">
      <w:pPr>
        <w:contextualSpacing/>
        <w:jc w:val="center"/>
        <w:rPr>
          <w:b/>
          <w:u w:val="single"/>
        </w:rPr>
      </w:pPr>
    </w:p>
    <w:p w:rsidR="00394BD8" w:rsidRDefault="00B27C53" w:rsidP="00394BD8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394BD8" w:rsidRDefault="00394BD8" w:rsidP="00394BD8"/>
    <w:p w:rsidR="00394BD8" w:rsidRDefault="00394BD8" w:rsidP="00394BD8">
      <w:r w:rsidRPr="00394BD8">
        <w:t xml:space="preserve">- </w:t>
      </w:r>
      <w:r w:rsidR="005116C7" w:rsidRPr="00394BD8">
        <w:t>отстает от тока;</w:t>
      </w:r>
    </w:p>
    <w:p w:rsidR="005116C7" w:rsidRPr="00394BD8" w:rsidRDefault="00394BD8" w:rsidP="00394BD8">
      <w:r w:rsidRPr="00394BD8">
        <w:t xml:space="preserve">- </w:t>
      </w:r>
      <w:r w:rsidR="005116C7" w:rsidRPr="00394BD8">
        <w:t>опережает</w:t>
      </w:r>
      <w:r w:rsidR="005116C7" w:rsidRPr="00394BD8">
        <w:rPr>
          <w:spacing w:val="-2"/>
        </w:rPr>
        <w:t xml:space="preserve"> </w:t>
      </w:r>
      <w:r w:rsidR="005116C7" w:rsidRPr="00394BD8">
        <w:t>ток;</w:t>
      </w:r>
    </w:p>
    <w:p w:rsidR="00287C19" w:rsidRPr="00394BD8" w:rsidRDefault="00394BD8" w:rsidP="00394BD8">
      <w:pPr>
        <w:pStyle w:val="TableParagraph"/>
        <w:tabs>
          <w:tab w:val="left" w:pos="245"/>
        </w:tabs>
        <w:spacing w:line="275" w:lineRule="exact"/>
        <w:ind w:left="0"/>
        <w:rPr>
          <w:sz w:val="24"/>
        </w:rPr>
      </w:pPr>
      <w:r w:rsidRPr="00394BD8">
        <w:rPr>
          <w:sz w:val="24"/>
        </w:rPr>
        <w:t xml:space="preserve">- </w:t>
      </w:r>
      <w:r w:rsidR="005116C7" w:rsidRPr="00394BD8">
        <w:rPr>
          <w:sz w:val="24"/>
        </w:rPr>
        <w:t>синхронно с</w:t>
      </w:r>
      <w:r w:rsidR="005116C7" w:rsidRPr="00394BD8">
        <w:rPr>
          <w:spacing w:val="3"/>
          <w:sz w:val="24"/>
        </w:rPr>
        <w:t xml:space="preserve"> </w:t>
      </w:r>
      <w:r w:rsidR="005116C7" w:rsidRPr="00394BD8">
        <w:rPr>
          <w:sz w:val="24"/>
        </w:rPr>
        <w:t>током.</w:t>
      </w:r>
    </w:p>
    <w:p w:rsidR="005116C7" w:rsidRDefault="005116C7" w:rsidP="00394BD8">
      <w:pPr>
        <w:contextualSpacing/>
        <w:jc w:val="center"/>
        <w:rPr>
          <w:b/>
          <w:u w:val="single"/>
        </w:rPr>
      </w:pPr>
    </w:p>
    <w:p w:rsidR="000D762B" w:rsidRDefault="000D762B" w:rsidP="00394BD8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F302AA">
        <w:rPr>
          <w:b/>
          <w:u w:val="single"/>
        </w:rPr>
        <w:t xml:space="preserve"> </w:t>
      </w:r>
      <w:r>
        <w:rPr>
          <w:b/>
          <w:u w:val="single"/>
        </w:rPr>
        <w:t>2</w:t>
      </w:r>
    </w:p>
    <w:p w:rsidR="00C922F4" w:rsidRDefault="00C922F4" w:rsidP="00394BD8">
      <w:pPr>
        <w:contextualSpacing/>
        <w:jc w:val="center"/>
        <w:rPr>
          <w:b/>
          <w:u w:val="single"/>
        </w:rPr>
      </w:pPr>
    </w:p>
    <w:p w:rsidR="006F2FE3" w:rsidRDefault="005116C7" w:rsidP="00394BD8">
      <w:pPr>
        <w:pStyle w:val="TableParagraph"/>
        <w:spacing w:line="237" w:lineRule="auto"/>
        <w:ind w:left="0"/>
        <w:rPr>
          <w:i/>
          <w:sz w:val="24"/>
        </w:rPr>
      </w:pPr>
      <w:r>
        <w:rPr>
          <w:sz w:val="24"/>
        </w:rPr>
        <w:t>На что распространяется действие технического регламента ТР ТС 011/2011?</w:t>
      </w:r>
    </w:p>
    <w:p w:rsidR="00C922F4" w:rsidRDefault="00C922F4" w:rsidP="00394BD8">
      <w:pPr>
        <w:pStyle w:val="TableParagraph"/>
        <w:ind w:left="0"/>
        <w:contextualSpacing/>
        <w:rPr>
          <w:sz w:val="24"/>
        </w:rPr>
      </w:pPr>
    </w:p>
    <w:p w:rsidR="000D762B" w:rsidRDefault="000D762B" w:rsidP="00394BD8">
      <w:pPr>
        <w:contextualSpacing/>
        <w:jc w:val="center"/>
        <w:rPr>
          <w:b/>
          <w:u w:val="single"/>
        </w:rPr>
      </w:pPr>
      <w:r w:rsidRPr="007F2341">
        <w:rPr>
          <w:b/>
          <w:u w:val="single"/>
        </w:rPr>
        <w:t>Варианты ответов</w:t>
      </w:r>
      <w:r>
        <w:rPr>
          <w:b/>
          <w:u w:val="single"/>
        </w:rPr>
        <w:t>:</w:t>
      </w:r>
    </w:p>
    <w:p w:rsidR="007F2341" w:rsidRDefault="007F2341" w:rsidP="00394BD8">
      <w:pPr>
        <w:contextualSpacing/>
        <w:jc w:val="center"/>
        <w:rPr>
          <w:b/>
          <w:u w:val="single"/>
        </w:rPr>
      </w:pPr>
    </w:p>
    <w:p w:rsidR="00394BD8" w:rsidRDefault="005116C7" w:rsidP="00394BD8">
      <w:pPr>
        <w:pStyle w:val="TableParagraph"/>
        <w:numPr>
          <w:ilvl w:val="0"/>
          <w:numId w:val="2"/>
        </w:numPr>
        <w:tabs>
          <w:tab w:val="left" w:pos="192"/>
        </w:tabs>
        <w:spacing w:line="268" w:lineRule="exact"/>
        <w:ind w:left="0" w:hanging="145"/>
        <w:rPr>
          <w:sz w:val="24"/>
        </w:rPr>
      </w:pPr>
      <w:r>
        <w:rPr>
          <w:sz w:val="24"/>
        </w:rPr>
        <w:t>на лифты и</w:t>
      </w:r>
      <w:r>
        <w:rPr>
          <w:spacing w:val="2"/>
          <w:sz w:val="24"/>
        </w:rPr>
        <w:t xml:space="preserve"> </w:t>
      </w:r>
      <w:r>
        <w:rPr>
          <w:sz w:val="24"/>
        </w:rPr>
        <w:t>эскалаторы;</w:t>
      </w:r>
    </w:p>
    <w:p w:rsidR="005116C7" w:rsidRPr="00394BD8" w:rsidRDefault="005116C7" w:rsidP="00394BD8">
      <w:pPr>
        <w:pStyle w:val="TableParagraph"/>
        <w:numPr>
          <w:ilvl w:val="0"/>
          <w:numId w:val="2"/>
        </w:numPr>
        <w:tabs>
          <w:tab w:val="left" w:pos="192"/>
        </w:tabs>
        <w:spacing w:line="268" w:lineRule="exact"/>
        <w:ind w:left="0" w:hanging="145"/>
        <w:rPr>
          <w:sz w:val="24"/>
        </w:rPr>
      </w:pPr>
      <w:r w:rsidRPr="00394BD8">
        <w:rPr>
          <w:sz w:val="24"/>
        </w:rPr>
        <w:t>на устройства безопасности лифтов и платформ;</w:t>
      </w:r>
    </w:p>
    <w:p w:rsidR="00394BD8" w:rsidRDefault="005116C7" w:rsidP="00394BD8">
      <w:pPr>
        <w:pStyle w:val="TableParagraph"/>
        <w:numPr>
          <w:ilvl w:val="0"/>
          <w:numId w:val="2"/>
        </w:numPr>
        <w:tabs>
          <w:tab w:val="left" w:pos="192"/>
        </w:tabs>
        <w:spacing w:before="4" w:line="275" w:lineRule="exact"/>
        <w:ind w:left="0" w:hanging="145"/>
        <w:rPr>
          <w:sz w:val="24"/>
        </w:rPr>
      </w:pPr>
      <w:r>
        <w:rPr>
          <w:sz w:val="24"/>
        </w:rPr>
        <w:t>на лифты и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платформы;</w:t>
      </w:r>
    </w:p>
    <w:p w:rsidR="00287C19" w:rsidRPr="00394BD8" w:rsidRDefault="005116C7" w:rsidP="00394BD8">
      <w:pPr>
        <w:pStyle w:val="TableParagraph"/>
        <w:numPr>
          <w:ilvl w:val="0"/>
          <w:numId w:val="2"/>
        </w:numPr>
        <w:tabs>
          <w:tab w:val="left" w:pos="192"/>
        </w:tabs>
        <w:spacing w:before="4" w:line="275" w:lineRule="exact"/>
        <w:ind w:left="0" w:hanging="145"/>
        <w:rPr>
          <w:sz w:val="24"/>
        </w:rPr>
      </w:pPr>
      <w:r w:rsidRPr="00394BD8">
        <w:rPr>
          <w:sz w:val="24"/>
        </w:rPr>
        <w:t>на лифты и устройства безопасности лифтов.</w:t>
      </w:r>
    </w:p>
    <w:p w:rsidR="005116C7" w:rsidRDefault="005116C7" w:rsidP="00394BD8">
      <w:pPr>
        <w:contextualSpacing/>
        <w:jc w:val="center"/>
        <w:rPr>
          <w:b/>
          <w:u w:val="single"/>
        </w:rPr>
      </w:pPr>
    </w:p>
    <w:p w:rsidR="000D762B" w:rsidRDefault="000D762B" w:rsidP="00394BD8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F302AA">
        <w:rPr>
          <w:b/>
          <w:u w:val="single"/>
        </w:rPr>
        <w:t xml:space="preserve"> </w:t>
      </w:r>
      <w:r>
        <w:rPr>
          <w:b/>
          <w:u w:val="single"/>
        </w:rPr>
        <w:t>3</w:t>
      </w:r>
    </w:p>
    <w:p w:rsidR="00C922F4" w:rsidRDefault="00C922F4" w:rsidP="00394BD8">
      <w:pPr>
        <w:contextualSpacing/>
        <w:jc w:val="center"/>
        <w:rPr>
          <w:b/>
          <w:u w:val="single"/>
        </w:rPr>
      </w:pPr>
    </w:p>
    <w:p w:rsidR="005116C7" w:rsidRDefault="005116C7" w:rsidP="00394BD8">
      <w:pPr>
        <w:pStyle w:val="TableParagraph"/>
        <w:ind w:left="0"/>
        <w:rPr>
          <w:sz w:val="24"/>
        </w:rPr>
      </w:pPr>
      <w:r>
        <w:rPr>
          <w:sz w:val="24"/>
        </w:rPr>
        <w:t>Ширина дверей шахты/кабины лифта, предназначенного для перевозки пожарных подразделений должна быть не менее:</w:t>
      </w:r>
    </w:p>
    <w:p w:rsidR="00287C19" w:rsidRDefault="00287C19" w:rsidP="00394BD8">
      <w:pPr>
        <w:pStyle w:val="TableParagraph"/>
        <w:ind w:left="0"/>
        <w:rPr>
          <w:sz w:val="24"/>
        </w:rPr>
      </w:pPr>
    </w:p>
    <w:p w:rsidR="006F2FE3" w:rsidRDefault="006F2FE3" w:rsidP="00394BD8">
      <w:pPr>
        <w:pStyle w:val="TableParagraph"/>
        <w:ind w:left="0"/>
        <w:contextualSpacing/>
        <w:rPr>
          <w:sz w:val="24"/>
        </w:rPr>
      </w:pPr>
    </w:p>
    <w:p w:rsidR="000D762B" w:rsidRDefault="000D762B" w:rsidP="00394BD8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6F2FE3" w:rsidRDefault="006F2FE3" w:rsidP="00394BD8">
      <w:pPr>
        <w:contextualSpacing/>
        <w:jc w:val="center"/>
        <w:rPr>
          <w:b/>
          <w:u w:val="single"/>
        </w:rPr>
      </w:pPr>
    </w:p>
    <w:p w:rsidR="005116C7" w:rsidRDefault="005116C7" w:rsidP="00394BD8">
      <w:pPr>
        <w:pStyle w:val="TableParagraph"/>
        <w:spacing w:line="268" w:lineRule="exact"/>
        <w:ind w:left="0"/>
        <w:rPr>
          <w:sz w:val="24"/>
        </w:rPr>
      </w:pPr>
      <w:r>
        <w:rPr>
          <w:sz w:val="24"/>
        </w:rPr>
        <w:t>- 700 мм;</w:t>
      </w:r>
    </w:p>
    <w:p w:rsidR="005116C7" w:rsidRDefault="005116C7" w:rsidP="00394BD8">
      <w:pPr>
        <w:pStyle w:val="TableParagraph"/>
        <w:spacing w:before="2" w:line="275" w:lineRule="exact"/>
        <w:ind w:left="0"/>
        <w:rPr>
          <w:sz w:val="24"/>
        </w:rPr>
      </w:pPr>
      <w:r>
        <w:rPr>
          <w:sz w:val="24"/>
        </w:rPr>
        <w:t>- 800 мм;</w:t>
      </w:r>
    </w:p>
    <w:p w:rsidR="005116C7" w:rsidRDefault="005116C7" w:rsidP="00394BD8">
      <w:pPr>
        <w:pStyle w:val="TableParagraph"/>
        <w:spacing w:line="275" w:lineRule="exact"/>
        <w:ind w:left="0"/>
        <w:rPr>
          <w:sz w:val="24"/>
        </w:rPr>
      </w:pPr>
      <w:r>
        <w:rPr>
          <w:sz w:val="24"/>
        </w:rPr>
        <w:t>- 1000</w:t>
      </w:r>
      <w:r>
        <w:rPr>
          <w:spacing w:val="1"/>
          <w:sz w:val="24"/>
        </w:rPr>
        <w:t xml:space="preserve"> </w:t>
      </w:r>
      <w:r>
        <w:rPr>
          <w:sz w:val="24"/>
        </w:rPr>
        <w:t>мм;</w:t>
      </w:r>
    </w:p>
    <w:p w:rsidR="00287C19" w:rsidRPr="005116C7" w:rsidRDefault="005116C7" w:rsidP="00394BD8">
      <w:pPr>
        <w:pStyle w:val="TableParagraph"/>
        <w:spacing w:line="275" w:lineRule="exact"/>
        <w:ind w:left="0"/>
        <w:rPr>
          <w:sz w:val="24"/>
        </w:rPr>
      </w:pPr>
      <w:r>
        <w:rPr>
          <w:sz w:val="24"/>
        </w:rPr>
        <w:t>- 1200</w:t>
      </w:r>
      <w:r>
        <w:rPr>
          <w:spacing w:val="1"/>
          <w:sz w:val="24"/>
        </w:rPr>
        <w:t xml:space="preserve"> </w:t>
      </w:r>
      <w:r>
        <w:rPr>
          <w:sz w:val="24"/>
        </w:rPr>
        <w:t>мм.</w:t>
      </w:r>
    </w:p>
    <w:p w:rsidR="00585C63" w:rsidRDefault="00585C63" w:rsidP="00394BD8">
      <w:pPr>
        <w:contextualSpacing/>
        <w:jc w:val="center"/>
        <w:rPr>
          <w:rFonts w:cs="Calibri"/>
          <w:b/>
          <w:u w:val="single"/>
          <w:lang w:bidi="mr-IN"/>
        </w:rPr>
      </w:pPr>
      <w:r w:rsidRPr="00F302AA">
        <w:rPr>
          <w:b/>
          <w:u w:val="single"/>
        </w:rPr>
        <w:t>Вопрос №</w:t>
      </w:r>
      <w:r w:rsidRPr="00F302AA">
        <w:rPr>
          <w:rFonts w:cs="Calibri"/>
          <w:b/>
          <w:u w:val="single"/>
          <w:lang w:bidi="mr-IN"/>
        </w:rPr>
        <w:t xml:space="preserve"> 4</w:t>
      </w:r>
    </w:p>
    <w:p w:rsidR="00C922F4" w:rsidRPr="00F302AA" w:rsidRDefault="00C922F4" w:rsidP="00394BD8">
      <w:pPr>
        <w:contextualSpacing/>
        <w:jc w:val="center"/>
        <w:rPr>
          <w:rFonts w:cs="Calibri"/>
          <w:b/>
          <w:u w:val="single"/>
          <w:lang w:bidi="mr-IN"/>
        </w:rPr>
      </w:pPr>
    </w:p>
    <w:p w:rsidR="005116C7" w:rsidRDefault="005116C7" w:rsidP="00394BD8">
      <w:pPr>
        <w:pStyle w:val="TableParagraph"/>
        <w:ind w:left="0"/>
        <w:rPr>
          <w:sz w:val="24"/>
        </w:rPr>
      </w:pPr>
      <w:r>
        <w:rPr>
          <w:sz w:val="24"/>
        </w:rPr>
        <w:t>На какое время должно быть обеспечено функционирование двухсторонней связи между кабиной и диспетчерским пунктом при прекращении энергоснабжения оборудования диспетчерского контроля?</w:t>
      </w:r>
    </w:p>
    <w:p w:rsidR="006F2FE3" w:rsidRDefault="006F2FE3" w:rsidP="00394BD8">
      <w:pPr>
        <w:contextualSpacing/>
        <w:jc w:val="center"/>
        <w:rPr>
          <w:b/>
          <w:u w:val="single"/>
        </w:rPr>
      </w:pPr>
    </w:p>
    <w:p w:rsidR="00585C63" w:rsidRDefault="00585C63" w:rsidP="00394BD8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C922F4" w:rsidRDefault="00C922F4" w:rsidP="00394BD8">
      <w:pPr>
        <w:contextualSpacing/>
        <w:jc w:val="center"/>
        <w:rPr>
          <w:b/>
          <w:u w:val="single"/>
        </w:rPr>
      </w:pPr>
    </w:p>
    <w:p w:rsidR="005116C7" w:rsidRDefault="005116C7" w:rsidP="00394BD8">
      <w:pPr>
        <w:pStyle w:val="TableParagraph"/>
        <w:numPr>
          <w:ilvl w:val="0"/>
          <w:numId w:val="3"/>
        </w:numPr>
        <w:tabs>
          <w:tab w:val="left" w:pos="312"/>
        </w:tabs>
        <w:spacing w:line="268" w:lineRule="exact"/>
        <w:ind w:left="0"/>
        <w:rPr>
          <w:sz w:val="24"/>
        </w:rPr>
      </w:pPr>
      <w:r>
        <w:rPr>
          <w:sz w:val="24"/>
        </w:rPr>
        <w:t>не менее 30</w:t>
      </w:r>
      <w:r>
        <w:rPr>
          <w:spacing w:val="-6"/>
          <w:sz w:val="24"/>
        </w:rPr>
        <w:t xml:space="preserve"> </w:t>
      </w:r>
      <w:r>
        <w:rPr>
          <w:sz w:val="24"/>
        </w:rPr>
        <w:t>мин;</w:t>
      </w:r>
    </w:p>
    <w:p w:rsidR="005116C7" w:rsidRDefault="005116C7" w:rsidP="00394BD8">
      <w:pPr>
        <w:pStyle w:val="TableParagraph"/>
        <w:numPr>
          <w:ilvl w:val="0"/>
          <w:numId w:val="3"/>
        </w:numPr>
        <w:tabs>
          <w:tab w:val="left" w:pos="312"/>
        </w:tabs>
        <w:spacing w:line="268" w:lineRule="exact"/>
        <w:ind w:left="0"/>
        <w:rPr>
          <w:sz w:val="24"/>
        </w:rPr>
      </w:pPr>
      <w:r w:rsidRPr="005116C7">
        <w:rPr>
          <w:sz w:val="24"/>
        </w:rPr>
        <w:t>не менее 1 часа</w:t>
      </w:r>
      <w:r>
        <w:rPr>
          <w:sz w:val="24"/>
        </w:rPr>
        <w:t>;</w:t>
      </w:r>
    </w:p>
    <w:p w:rsidR="006F2FE3" w:rsidRPr="005116C7" w:rsidRDefault="005116C7" w:rsidP="00394BD8">
      <w:pPr>
        <w:pStyle w:val="TableParagraph"/>
        <w:numPr>
          <w:ilvl w:val="0"/>
          <w:numId w:val="3"/>
        </w:numPr>
        <w:tabs>
          <w:tab w:val="left" w:pos="312"/>
        </w:tabs>
        <w:spacing w:line="268" w:lineRule="exact"/>
        <w:ind w:left="0"/>
        <w:rPr>
          <w:sz w:val="24"/>
        </w:rPr>
      </w:pPr>
      <w:r w:rsidRPr="005116C7">
        <w:rPr>
          <w:sz w:val="24"/>
        </w:rPr>
        <w:t>время указывается в эксплуатационной документации заводом-</w:t>
      </w:r>
      <w:r w:rsidRPr="005116C7">
        <w:rPr>
          <w:spacing w:val="3"/>
          <w:sz w:val="24"/>
        </w:rPr>
        <w:t xml:space="preserve"> </w:t>
      </w:r>
      <w:r w:rsidRPr="005116C7">
        <w:rPr>
          <w:sz w:val="24"/>
        </w:rPr>
        <w:t>изготовителем</w:t>
      </w:r>
      <w:r w:rsidR="00394BD8">
        <w:rPr>
          <w:sz w:val="24"/>
        </w:rPr>
        <w:t>.</w:t>
      </w:r>
    </w:p>
    <w:p w:rsidR="005116C7" w:rsidRDefault="005116C7" w:rsidP="00394BD8">
      <w:pPr>
        <w:contextualSpacing/>
        <w:jc w:val="center"/>
        <w:rPr>
          <w:b/>
          <w:u w:val="single"/>
        </w:rPr>
      </w:pPr>
    </w:p>
    <w:p w:rsidR="00585C63" w:rsidRDefault="00585C63" w:rsidP="00394BD8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5</w:t>
      </w:r>
    </w:p>
    <w:p w:rsidR="00C922F4" w:rsidRDefault="00C922F4" w:rsidP="00394BD8">
      <w:pPr>
        <w:contextualSpacing/>
        <w:jc w:val="center"/>
        <w:rPr>
          <w:b/>
          <w:u w:val="single"/>
        </w:rPr>
      </w:pPr>
    </w:p>
    <w:p w:rsidR="005116C7" w:rsidRDefault="005116C7" w:rsidP="00394BD8">
      <w:pPr>
        <w:pStyle w:val="TableParagraph"/>
        <w:ind w:left="0"/>
        <w:rPr>
          <w:sz w:val="24"/>
        </w:rPr>
      </w:pPr>
      <w:r>
        <w:rPr>
          <w:sz w:val="24"/>
        </w:rPr>
        <w:t>Распорядительным актом владельца объекта должно оформляться приостановление использования (хранения в период эксплуатации) объекта, не связанное с проведением аварийно- технического обслуживания объекта, на срок, превышающий:</w:t>
      </w:r>
    </w:p>
    <w:p w:rsidR="006F2FE3" w:rsidRDefault="006F2FE3" w:rsidP="00394BD8">
      <w:pPr>
        <w:contextualSpacing/>
      </w:pPr>
    </w:p>
    <w:p w:rsidR="00585C63" w:rsidRDefault="00585C63" w:rsidP="00394BD8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5116C7" w:rsidRDefault="005116C7" w:rsidP="00394BD8">
      <w:pPr>
        <w:pStyle w:val="TableParagraph"/>
        <w:spacing w:line="267" w:lineRule="exact"/>
        <w:ind w:left="0"/>
        <w:rPr>
          <w:sz w:val="24"/>
        </w:rPr>
      </w:pPr>
      <w:r>
        <w:rPr>
          <w:sz w:val="24"/>
        </w:rPr>
        <w:t>- 24 часа;</w:t>
      </w:r>
    </w:p>
    <w:p w:rsidR="005116C7" w:rsidRDefault="005116C7" w:rsidP="00394BD8">
      <w:pPr>
        <w:pStyle w:val="TableParagraph"/>
        <w:spacing w:line="267" w:lineRule="exact"/>
        <w:ind w:left="0"/>
        <w:rPr>
          <w:sz w:val="24"/>
        </w:rPr>
      </w:pPr>
      <w:r>
        <w:rPr>
          <w:sz w:val="24"/>
        </w:rPr>
        <w:t>- 48</w:t>
      </w:r>
      <w:r>
        <w:rPr>
          <w:spacing w:val="1"/>
          <w:sz w:val="24"/>
        </w:rPr>
        <w:t xml:space="preserve"> </w:t>
      </w:r>
      <w:r>
        <w:rPr>
          <w:sz w:val="24"/>
        </w:rPr>
        <w:t>часов;</w:t>
      </w:r>
    </w:p>
    <w:p w:rsidR="00287C19" w:rsidRPr="005116C7" w:rsidRDefault="005116C7" w:rsidP="00394BD8">
      <w:pPr>
        <w:pStyle w:val="TableParagraph"/>
        <w:spacing w:line="267" w:lineRule="exact"/>
        <w:ind w:left="0"/>
        <w:rPr>
          <w:sz w:val="24"/>
        </w:rPr>
      </w:pPr>
      <w:r>
        <w:rPr>
          <w:sz w:val="24"/>
        </w:rPr>
        <w:t xml:space="preserve">- </w:t>
      </w:r>
      <w:r w:rsidRPr="005116C7">
        <w:rPr>
          <w:sz w:val="24"/>
        </w:rPr>
        <w:t>72</w:t>
      </w:r>
      <w:r w:rsidRPr="005116C7">
        <w:rPr>
          <w:spacing w:val="1"/>
          <w:sz w:val="24"/>
        </w:rPr>
        <w:t xml:space="preserve"> </w:t>
      </w:r>
      <w:r w:rsidRPr="005116C7">
        <w:rPr>
          <w:sz w:val="24"/>
        </w:rPr>
        <w:t>часа</w:t>
      </w:r>
      <w:r>
        <w:rPr>
          <w:sz w:val="24"/>
        </w:rPr>
        <w:t>.</w:t>
      </w:r>
    </w:p>
    <w:p w:rsidR="000D762B" w:rsidRDefault="000D762B" w:rsidP="00394BD8">
      <w:pPr>
        <w:pStyle w:val="TableParagraph"/>
        <w:ind w:left="0"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6</w:t>
      </w:r>
    </w:p>
    <w:p w:rsidR="006F2FE3" w:rsidRDefault="006F2FE3" w:rsidP="00394BD8">
      <w:pPr>
        <w:contextualSpacing/>
        <w:jc w:val="center"/>
        <w:rPr>
          <w:b/>
          <w:u w:val="single"/>
        </w:rPr>
      </w:pPr>
    </w:p>
    <w:p w:rsidR="005116C7" w:rsidRDefault="005116C7" w:rsidP="00394BD8">
      <w:pPr>
        <w:pStyle w:val="TableParagraph"/>
        <w:spacing w:line="268" w:lineRule="exact"/>
        <w:ind w:left="0"/>
        <w:rPr>
          <w:sz w:val="24"/>
        </w:rPr>
      </w:pPr>
      <w:r>
        <w:rPr>
          <w:sz w:val="24"/>
        </w:rPr>
        <w:t>Точность остановки кабины лифта без повторного выравнивания должна составлять:</w:t>
      </w:r>
    </w:p>
    <w:p w:rsidR="006F2FE3" w:rsidRDefault="006F2FE3" w:rsidP="00394BD8">
      <w:pPr>
        <w:pStyle w:val="TableParagraph"/>
        <w:ind w:left="0"/>
        <w:rPr>
          <w:sz w:val="24"/>
        </w:rPr>
      </w:pPr>
    </w:p>
    <w:p w:rsidR="000D762B" w:rsidRDefault="0001629F" w:rsidP="00394BD8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C922F4" w:rsidRDefault="00C922F4" w:rsidP="00394BD8">
      <w:pPr>
        <w:contextualSpacing/>
        <w:jc w:val="center"/>
        <w:rPr>
          <w:b/>
          <w:u w:val="single"/>
        </w:rPr>
      </w:pPr>
    </w:p>
    <w:p w:rsidR="005116C7" w:rsidRDefault="005116C7" w:rsidP="00394BD8">
      <w:pPr>
        <w:pStyle w:val="TableParagraph"/>
        <w:spacing w:line="268" w:lineRule="exact"/>
        <w:ind w:left="0"/>
        <w:rPr>
          <w:sz w:val="24"/>
        </w:rPr>
      </w:pPr>
      <w:r>
        <w:rPr>
          <w:sz w:val="24"/>
        </w:rPr>
        <w:t>- ±0,035 м;</w:t>
      </w:r>
    </w:p>
    <w:p w:rsidR="005116C7" w:rsidRDefault="005116C7" w:rsidP="00394BD8">
      <w:pPr>
        <w:pStyle w:val="TableParagraph"/>
        <w:spacing w:before="2" w:line="261" w:lineRule="exact"/>
        <w:ind w:left="0"/>
        <w:rPr>
          <w:sz w:val="24"/>
        </w:rPr>
      </w:pPr>
      <w:r>
        <w:rPr>
          <w:sz w:val="24"/>
        </w:rPr>
        <w:t>- ±0,050 м;</w:t>
      </w:r>
    </w:p>
    <w:p w:rsidR="005116C7" w:rsidRDefault="005116C7" w:rsidP="00394BD8">
      <w:pPr>
        <w:pStyle w:val="TableParagraph"/>
        <w:spacing w:line="267" w:lineRule="exact"/>
        <w:ind w:left="0"/>
        <w:rPr>
          <w:sz w:val="24"/>
        </w:rPr>
      </w:pPr>
      <w:r>
        <w:rPr>
          <w:sz w:val="24"/>
        </w:rPr>
        <w:t>-  ±0,020</w:t>
      </w:r>
      <w:r>
        <w:rPr>
          <w:spacing w:val="2"/>
          <w:sz w:val="24"/>
        </w:rPr>
        <w:t xml:space="preserve"> </w:t>
      </w:r>
      <w:r>
        <w:rPr>
          <w:sz w:val="24"/>
        </w:rPr>
        <w:t>м;</w:t>
      </w:r>
    </w:p>
    <w:p w:rsidR="00287C19" w:rsidRDefault="005116C7" w:rsidP="00394BD8">
      <w:pPr>
        <w:pStyle w:val="TableParagraph"/>
        <w:ind w:left="0"/>
        <w:rPr>
          <w:sz w:val="24"/>
        </w:rPr>
      </w:pPr>
      <w:r>
        <w:rPr>
          <w:sz w:val="24"/>
        </w:rPr>
        <w:t>-  ±0,015</w:t>
      </w:r>
      <w:r>
        <w:rPr>
          <w:spacing w:val="2"/>
          <w:sz w:val="24"/>
        </w:rPr>
        <w:t xml:space="preserve"> </w:t>
      </w:r>
      <w:r>
        <w:rPr>
          <w:sz w:val="24"/>
        </w:rPr>
        <w:t>м.</w:t>
      </w:r>
    </w:p>
    <w:p w:rsidR="00585C63" w:rsidRPr="00287C19" w:rsidRDefault="00585C63" w:rsidP="00394BD8">
      <w:pPr>
        <w:pStyle w:val="TableParagraph"/>
        <w:ind w:left="0"/>
        <w:jc w:val="center"/>
        <w:rPr>
          <w:sz w:val="24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7</w:t>
      </w:r>
    </w:p>
    <w:p w:rsidR="00C922F4" w:rsidRDefault="00C922F4" w:rsidP="00394BD8">
      <w:pPr>
        <w:contextualSpacing/>
        <w:jc w:val="center"/>
        <w:rPr>
          <w:b/>
          <w:u w:val="single"/>
        </w:rPr>
      </w:pPr>
    </w:p>
    <w:p w:rsidR="00287C19" w:rsidRDefault="005116C7" w:rsidP="00394BD8">
      <w:pPr>
        <w:pStyle w:val="TableParagraph"/>
        <w:ind w:left="0"/>
        <w:rPr>
          <w:sz w:val="24"/>
        </w:rPr>
      </w:pPr>
      <w:r>
        <w:rPr>
          <w:sz w:val="24"/>
        </w:rPr>
        <w:t>Какая освещенность должна быть обеспечена на уровне пола в зонах обслуживания лифтового оборудования?</w:t>
      </w:r>
    </w:p>
    <w:p w:rsidR="006F2FE3" w:rsidRDefault="006F2FE3" w:rsidP="00394BD8">
      <w:pPr>
        <w:contextualSpacing/>
        <w:jc w:val="center"/>
        <w:rPr>
          <w:b/>
          <w:u w:val="single"/>
        </w:rPr>
      </w:pPr>
    </w:p>
    <w:p w:rsidR="00585C63" w:rsidRDefault="00585C63" w:rsidP="00394BD8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C922F4" w:rsidRDefault="00C922F4" w:rsidP="00394BD8">
      <w:pPr>
        <w:contextualSpacing/>
        <w:jc w:val="center"/>
        <w:rPr>
          <w:b/>
          <w:u w:val="single"/>
        </w:rPr>
      </w:pPr>
    </w:p>
    <w:p w:rsidR="00394BD8" w:rsidRDefault="005116C7" w:rsidP="00394BD8">
      <w:pPr>
        <w:pStyle w:val="TableParagraph"/>
        <w:numPr>
          <w:ilvl w:val="0"/>
          <w:numId w:val="4"/>
        </w:numPr>
        <w:tabs>
          <w:tab w:val="left" w:pos="250"/>
        </w:tabs>
        <w:spacing w:line="268" w:lineRule="exact"/>
        <w:ind w:left="0" w:hanging="145"/>
        <w:rPr>
          <w:sz w:val="24"/>
        </w:rPr>
      </w:pPr>
      <w:r>
        <w:rPr>
          <w:sz w:val="24"/>
        </w:rPr>
        <w:t>не менее 100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лк</w:t>
      </w:r>
      <w:proofErr w:type="spellEnd"/>
      <w:r w:rsidR="00394BD8">
        <w:rPr>
          <w:sz w:val="24"/>
        </w:rPr>
        <w:t>;</w:t>
      </w:r>
    </w:p>
    <w:p w:rsidR="005116C7" w:rsidRPr="00394BD8" w:rsidRDefault="005116C7" w:rsidP="00394BD8">
      <w:pPr>
        <w:pStyle w:val="TableParagraph"/>
        <w:numPr>
          <w:ilvl w:val="0"/>
          <w:numId w:val="4"/>
        </w:numPr>
        <w:tabs>
          <w:tab w:val="left" w:pos="250"/>
        </w:tabs>
        <w:spacing w:line="268" w:lineRule="exact"/>
        <w:ind w:left="0" w:hanging="145"/>
        <w:rPr>
          <w:sz w:val="24"/>
        </w:rPr>
      </w:pPr>
      <w:r w:rsidRPr="00394BD8">
        <w:rPr>
          <w:sz w:val="24"/>
        </w:rPr>
        <w:t xml:space="preserve">не менее 200 </w:t>
      </w:r>
      <w:proofErr w:type="spellStart"/>
      <w:r w:rsidRPr="00394BD8">
        <w:rPr>
          <w:sz w:val="24"/>
        </w:rPr>
        <w:t>лк</w:t>
      </w:r>
      <w:proofErr w:type="spellEnd"/>
      <w:r w:rsidR="00394BD8" w:rsidRPr="00394BD8">
        <w:rPr>
          <w:sz w:val="24"/>
        </w:rPr>
        <w:t>;</w:t>
      </w:r>
    </w:p>
    <w:p w:rsidR="005116C7" w:rsidRDefault="005116C7" w:rsidP="00394BD8">
      <w:pPr>
        <w:pStyle w:val="TableParagraph"/>
        <w:numPr>
          <w:ilvl w:val="0"/>
          <w:numId w:val="4"/>
        </w:numPr>
        <w:tabs>
          <w:tab w:val="left" w:pos="250"/>
        </w:tabs>
        <w:spacing w:line="275" w:lineRule="exact"/>
        <w:ind w:left="0" w:hanging="145"/>
        <w:rPr>
          <w:sz w:val="24"/>
        </w:rPr>
      </w:pPr>
      <w:r>
        <w:rPr>
          <w:sz w:val="24"/>
        </w:rPr>
        <w:t>не менее 50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лк</w:t>
      </w:r>
      <w:proofErr w:type="spellEnd"/>
      <w:r w:rsidR="00394BD8">
        <w:rPr>
          <w:sz w:val="24"/>
        </w:rPr>
        <w:t>;</w:t>
      </w:r>
    </w:p>
    <w:p w:rsidR="005116C7" w:rsidRPr="005116C7" w:rsidRDefault="005116C7" w:rsidP="00394BD8">
      <w:pPr>
        <w:pStyle w:val="TableParagraph"/>
        <w:numPr>
          <w:ilvl w:val="0"/>
          <w:numId w:val="4"/>
        </w:numPr>
        <w:tabs>
          <w:tab w:val="left" w:pos="250"/>
        </w:tabs>
        <w:spacing w:line="275" w:lineRule="exact"/>
        <w:ind w:left="0" w:hanging="145"/>
        <w:rPr>
          <w:sz w:val="24"/>
        </w:rPr>
      </w:pPr>
      <w:r>
        <w:rPr>
          <w:sz w:val="24"/>
        </w:rPr>
        <w:t>не менее 40</w:t>
      </w:r>
      <w:r w:rsidRPr="005116C7"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лк</w:t>
      </w:r>
      <w:proofErr w:type="spellEnd"/>
      <w:r>
        <w:rPr>
          <w:sz w:val="24"/>
        </w:rPr>
        <w:t>.</w:t>
      </w:r>
    </w:p>
    <w:p w:rsidR="005116C7" w:rsidRDefault="005116C7" w:rsidP="00394BD8">
      <w:pPr>
        <w:contextualSpacing/>
        <w:jc w:val="center"/>
      </w:pPr>
    </w:p>
    <w:p w:rsidR="0001629F" w:rsidRDefault="0001629F" w:rsidP="00394BD8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8</w:t>
      </w:r>
    </w:p>
    <w:p w:rsidR="00F302AA" w:rsidRDefault="00F302AA" w:rsidP="00394BD8">
      <w:pPr>
        <w:contextualSpacing/>
        <w:jc w:val="center"/>
        <w:rPr>
          <w:b/>
          <w:u w:val="single"/>
        </w:rPr>
      </w:pPr>
    </w:p>
    <w:p w:rsidR="005116C7" w:rsidRDefault="005116C7" w:rsidP="00394BD8">
      <w:pPr>
        <w:pStyle w:val="TableParagraph"/>
        <w:ind w:left="0"/>
        <w:jc w:val="both"/>
        <w:rPr>
          <w:sz w:val="24"/>
        </w:rPr>
      </w:pPr>
      <w:r>
        <w:rPr>
          <w:sz w:val="24"/>
        </w:rPr>
        <w:t>Какие из перечисленных сведений могут не указываться в кабине лифта согласно ГОСТ 33984.1-2016?</w:t>
      </w:r>
    </w:p>
    <w:p w:rsidR="006F2FE3" w:rsidRDefault="006F2FE3" w:rsidP="00394BD8">
      <w:pPr>
        <w:pStyle w:val="TableParagraph"/>
        <w:ind w:left="0"/>
        <w:contextualSpacing/>
        <w:rPr>
          <w:sz w:val="24"/>
        </w:rPr>
      </w:pPr>
    </w:p>
    <w:p w:rsidR="0001629F" w:rsidRDefault="0001629F" w:rsidP="00394BD8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394BD8" w:rsidRDefault="00394BD8" w:rsidP="00394BD8">
      <w:pPr>
        <w:pStyle w:val="TableParagraph"/>
        <w:spacing w:line="237" w:lineRule="auto"/>
        <w:ind w:left="0"/>
        <w:rPr>
          <w:b/>
          <w:sz w:val="24"/>
          <w:szCs w:val="24"/>
          <w:u w:val="single"/>
          <w:lang w:bidi="ar-SA"/>
        </w:rPr>
      </w:pPr>
    </w:p>
    <w:p w:rsidR="00394BD8" w:rsidRDefault="005116C7" w:rsidP="00394BD8">
      <w:pPr>
        <w:pStyle w:val="TableParagraph"/>
        <w:spacing w:line="237" w:lineRule="auto"/>
        <w:ind w:left="0"/>
        <w:rPr>
          <w:sz w:val="24"/>
        </w:rPr>
      </w:pPr>
      <w:r>
        <w:rPr>
          <w:sz w:val="24"/>
        </w:rPr>
        <w:t>- телефон обслуживающей организации;</w:t>
      </w:r>
    </w:p>
    <w:p w:rsidR="00394BD8" w:rsidRDefault="00394BD8" w:rsidP="00394BD8">
      <w:pPr>
        <w:pStyle w:val="TableParagraph"/>
        <w:spacing w:line="237" w:lineRule="auto"/>
        <w:ind w:left="0"/>
        <w:rPr>
          <w:sz w:val="24"/>
        </w:rPr>
      </w:pPr>
      <w:r>
        <w:rPr>
          <w:sz w:val="24"/>
        </w:rPr>
        <w:t xml:space="preserve">- </w:t>
      </w:r>
      <w:r w:rsidR="005116C7">
        <w:rPr>
          <w:sz w:val="24"/>
        </w:rPr>
        <w:t>грузоподъёмность в</w:t>
      </w:r>
      <w:r w:rsidR="005116C7">
        <w:rPr>
          <w:spacing w:val="-4"/>
          <w:sz w:val="24"/>
        </w:rPr>
        <w:t xml:space="preserve"> </w:t>
      </w:r>
      <w:r w:rsidR="005116C7">
        <w:rPr>
          <w:sz w:val="24"/>
        </w:rPr>
        <w:t>кг;</w:t>
      </w:r>
    </w:p>
    <w:p w:rsidR="00394BD8" w:rsidRDefault="00394BD8" w:rsidP="00394BD8">
      <w:pPr>
        <w:pStyle w:val="TableParagraph"/>
        <w:spacing w:line="237" w:lineRule="auto"/>
        <w:ind w:left="0"/>
        <w:rPr>
          <w:sz w:val="24"/>
        </w:rPr>
      </w:pPr>
      <w:r>
        <w:rPr>
          <w:sz w:val="24"/>
        </w:rPr>
        <w:t xml:space="preserve">- </w:t>
      </w:r>
      <w:r w:rsidR="005116C7">
        <w:rPr>
          <w:sz w:val="24"/>
        </w:rPr>
        <w:t>вместимость (число</w:t>
      </w:r>
      <w:r w:rsidR="005116C7">
        <w:rPr>
          <w:spacing w:val="3"/>
          <w:sz w:val="24"/>
        </w:rPr>
        <w:t xml:space="preserve"> </w:t>
      </w:r>
      <w:r w:rsidR="005116C7">
        <w:rPr>
          <w:sz w:val="24"/>
        </w:rPr>
        <w:t>человек);</w:t>
      </w:r>
    </w:p>
    <w:p w:rsidR="00394BD8" w:rsidRDefault="00394BD8" w:rsidP="00394BD8">
      <w:pPr>
        <w:pStyle w:val="TableParagraph"/>
        <w:spacing w:line="237" w:lineRule="auto"/>
        <w:ind w:left="0"/>
        <w:rPr>
          <w:sz w:val="24"/>
        </w:rPr>
      </w:pPr>
      <w:r>
        <w:rPr>
          <w:sz w:val="24"/>
        </w:rPr>
        <w:t xml:space="preserve">- </w:t>
      </w:r>
      <w:r w:rsidR="005116C7">
        <w:rPr>
          <w:sz w:val="24"/>
        </w:rPr>
        <w:t>фирма – изготовитель</w:t>
      </w:r>
      <w:r w:rsidR="005116C7">
        <w:rPr>
          <w:spacing w:val="-1"/>
          <w:sz w:val="24"/>
        </w:rPr>
        <w:t xml:space="preserve"> </w:t>
      </w:r>
      <w:r w:rsidR="005116C7">
        <w:rPr>
          <w:sz w:val="24"/>
        </w:rPr>
        <w:t>лифта;</w:t>
      </w:r>
    </w:p>
    <w:p w:rsidR="00394BD8" w:rsidRDefault="00394BD8" w:rsidP="00394BD8">
      <w:pPr>
        <w:pStyle w:val="TableParagraph"/>
        <w:spacing w:line="237" w:lineRule="auto"/>
        <w:ind w:left="0"/>
        <w:rPr>
          <w:sz w:val="24"/>
        </w:rPr>
      </w:pPr>
      <w:r>
        <w:rPr>
          <w:sz w:val="24"/>
        </w:rPr>
        <w:t xml:space="preserve">- </w:t>
      </w:r>
      <w:r w:rsidR="005116C7">
        <w:rPr>
          <w:sz w:val="24"/>
        </w:rPr>
        <w:t>заводской</w:t>
      </w:r>
      <w:r w:rsidR="005116C7">
        <w:rPr>
          <w:spacing w:val="2"/>
          <w:sz w:val="24"/>
        </w:rPr>
        <w:t xml:space="preserve"> </w:t>
      </w:r>
      <w:r w:rsidR="005116C7">
        <w:rPr>
          <w:sz w:val="24"/>
        </w:rPr>
        <w:t>номер;</w:t>
      </w:r>
    </w:p>
    <w:p w:rsidR="006F2FE3" w:rsidRPr="005116C7" w:rsidRDefault="00394BD8" w:rsidP="00394BD8">
      <w:pPr>
        <w:pStyle w:val="TableParagraph"/>
        <w:spacing w:line="237" w:lineRule="auto"/>
        <w:ind w:left="0"/>
        <w:rPr>
          <w:sz w:val="24"/>
        </w:rPr>
      </w:pPr>
      <w:r>
        <w:rPr>
          <w:sz w:val="24"/>
        </w:rPr>
        <w:t>- г</w:t>
      </w:r>
      <w:r w:rsidR="005116C7" w:rsidRPr="005116C7">
        <w:rPr>
          <w:sz w:val="24"/>
        </w:rPr>
        <w:t>од</w:t>
      </w:r>
      <w:r w:rsidR="005116C7" w:rsidRPr="005116C7">
        <w:rPr>
          <w:spacing w:val="-5"/>
          <w:sz w:val="24"/>
        </w:rPr>
        <w:t xml:space="preserve"> </w:t>
      </w:r>
      <w:r w:rsidR="005116C7" w:rsidRPr="005116C7">
        <w:rPr>
          <w:sz w:val="24"/>
        </w:rPr>
        <w:t>изготовления</w:t>
      </w:r>
      <w:r w:rsidR="00287C19" w:rsidRPr="005116C7">
        <w:rPr>
          <w:sz w:val="24"/>
        </w:rPr>
        <w:t>.</w:t>
      </w:r>
    </w:p>
    <w:p w:rsidR="00287C19" w:rsidRPr="006F2FE3" w:rsidRDefault="00287C19" w:rsidP="00394BD8">
      <w:pPr>
        <w:pStyle w:val="TableParagraph"/>
        <w:ind w:left="0"/>
        <w:rPr>
          <w:b/>
          <w:u w:val="single"/>
        </w:rPr>
      </w:pPr>
    </w:p>
    <w:p w:rsidR="00585C63" w:rsidRDefault="00585C63" w:rsidP="00394BD8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9</w:t>
      </w:r>
    </w:p>
    <w:p w:rsidR="00F302AA" w:rsidRPr="00F302AA" w:rsidRDefault="00F302AA" w:rsidP="00394BD8">
      <w:pPr>
        <w:contextualSpacing/>
        <w:jc w:val="center"/>
        <w:rPr>
          <w:b/>
          <w:u w:val="single"/>
        </w:rPr>
      </w:pPr>
    </w:p>
    <w:p w:rsidR="005116C7" w:rsidRDefault="005116C7" w:rsidP="00394BD8">
      <w:pPr>
        <w:pStyle w:val="TableParagraph"/>
        <w:spacing w:line="261" w:lineRule="exact"/>
        <w:ind w:left="0"/>
        <w:jc w:val="both"/>
        <w:rPr>
          <w:sz w:val="24"/>
        </w:rPr>
      </w:pPr>
      <w:r>
        <w:rPr>
          <w:sz w:val="24"/>
        </w:rPr>
        <w:t>Что входит в состав сопроводительной документации к лифту?</w:t>
      </w:r>
    </w:p>
    <w:p w:rsidR="00287C19" w:rsidRDefault="00287C19" w:rsidP="00394BD8">
      <w:pPr>
        <w:pStyle w:val="TableParagraph"/>
        <w:ind w:left="0"/>
        <w:rPr>
          <w:sz w:val="24"/>
        </w:rPr>
      </w:pPr>
    </w:p>
    <w:p w:rsidR="00F302AA" w:rsidRDefault="00585C63" w:rsidP="00394BD8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C922F4" w:rsidRDefault="00C922F4" w:rsidP="00394BD8">
      <w:pPr>
        <w:contextualSpacing/>
        <w:jc w:val="center"/>
        <w:rPr>
          <w:b/>
          <w:u w:val="single"/>
        </w:rPr>
      </w:pPr>
    </w:p>
    <w:p w:rsidR="005116C7" w:rsidRDefault="005116C7" w:rsidP="00394BD8">
      <w:pPr>
        <w:pStyle w:val="TableParagraph"/>
        <w:tabs>
          <w:tab w:val="left" w:pos="571"/>
        </w:tabs>
        <w:spacing w:line="261" w:lineRule="exact"/>
        <w:ind w:left="0"/>
        <w:rPr>
          <w:sz w:val="24"/>
        </w:rPr>
      </w:pPr>
      <w:r>
        <w:rPr>
          <w:sz w:val="24"/>
        </w:rPr>
        <w:t>- руководство (инструкция)</w:t>
      </w:r>
      <w:r>
        <w:rPr>
          <w:spacing w:val="35"/>
          <w:sz w:val="24"/>
        </w:rPr>
        <w:t xml:space="preserve"> </w:t>
      </w:r>
      <w:r>
        <w:rPr>
          <w:sz w:val="24"/>
        </w:rPr>
        <w:t>по эксплуатации, паспорт, монтажный чертеж;</w:t>
      </w:r>
    </w:p>
    <w:p w:rsidR="005116C7" w:rsidRDefault="005116C7" w:rsidP="00394BD8">
      <w:pPr>
        <w:pStyle w:val="TableParagraph"/>
        <w:tabs>
          <w:tab w:val="left" w:pos="571"/>
        </w:tabs>
        <w:spacing w:line="261" w:lineRule="exact"/>
        <w:ind w:left="0"/>
        <w:rPr>
          <w:sz w:val="24"/>
        </w:rPr>
      </w:pPr>
      <w:r>
        <w:rPr>
          <w:sz w:val="24"/>
        </w:rPr>
        <w:t>- принципиальная электрическая (гидравлическая) схема с перечнем элементов;</w:t>
      </w:r>
    </w:p>
    <w:p w:rsidR="005116C7" w:rsidRDefault="005116C7" w:rsidP="00394BD8">
      <w:pPr>
        <w:pStyle w:val="TableParagraph"/>
        <w:tabs>
          <w:tab w:val="left" w:pos="571"/>
        </w:tabs>
        <w:spacing w:line="261" w:lineRule="exact"/>
        <w:ind w:left="0"/>
        <w:rPr>
          <w:sz w:val="24"/>
        </w:rPr>
      </w:pPr>
      <w:r>
        <w:rPr>
          <w:sz w:val="24"/>
        </w:rPr>
        <w:t>- копия сертификата на лифт, устройства безопасности лифта, противопожарные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двери;</w:t>
      </w:r>
    </w:p>
    <w:p w:rsidR="00287C19" w:rsidRPr="006F2FE3" w:rsidRDefault="005116C7" w:rsidP="00394BD8">
      <w:pPr>
        <w:pStyle w:val="TableParagraph"/>
        <w:tabs>
          <w:tab w:val="left" w:pos="571"/>
        </w:tabs>
        <w:spacing w:line="261" w:lineRule="exact"/>
        <w:ind w:left="0"/>
        <w:rPr>
          <w:sz w:val="24"/>
        </w:rPr>
      </w:pPr>
      <w:r>
        <w:rPr>
          <w:sz w:val="24"/>
        </w:rPr>
        <w:t>- все перечисленные варианты.</w:t>
      </w:r>
    </w:p>
    <w:p w:rsidR="0001629F" w:rsidRDefault="0001629F" w:rsidP="00394BD8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10</w:t>
      </w:r>
    </w:p>
    <w:p w:rsidR="006F2FE3" w:rsidRDefault="006F2FE3" w:rsidP="00394BD8">
      <w:pPr>
        <w:contextualSpacing/>
        <w:jc w:val="center"/>
        <w:rPr>
          <w:b/>
          <w:u w:val="single"/>
        </w:rPr>
      </w:pPr>
    </w:p>
    <w:p w:rsidR="0001629F" w:rsidRDefault="00F223D6" w:rsidP="00394BD8">
      <w:pPr>
        <w:contextualSpacing/>
      </w:pPr>
      <w:r>
        <w:t>Какая организация должна быть аккредитована для выполнения работ по проведению оценки соответствия в форме периодического</w:t>
      </w:r>
      <w:r>
        <w:tab/>
        <w:t>технического освидетельствования?</w:t>
      </w:r>
    </w:p>
    <w:p w:rsidR="00F223D6" w:rsidRDefault="00F223D6" w:rsidP="00394BD8">
      <w:pPr>
        <w:contextualSpacing/>
        <w:rPr>
          <w:bCs/>
        </w:rPr>
      </w:pPr>
    </w:p>
    <w:p w:rsidR="0001629F" w:rsidRDefault="0001629F" w:rsidP="00394BD8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C922F4" w:rsidRDefault="00C922F4" w:rsidP="00394BD8">
      <w:pPr>
        <w:contextualSpacing/>
        <w:jc w:val="center"/>
        <w:rPr>
          <w:b/>
          <w:u w:val="single"/>
        </w:rPr>
      </w:pPr>
    </w:p>
    <w:p w:rsidR="00394BD8" w:rsidRDefault="00F223D6" w:rsidP="00394BD8">
      <w:pPr>
        <w:pStyle w:val="TableParagraph"/>
        <w:numPr>
          <w:ilvl w:val="0"/>
          <w:numId w:val="7"/>
        </w:numPr>
        <w:tabs>
          <w:tab w:val="left" w:pos="245"/>
        </w:tabs>
        <w:spacing w:line="268" w:lineRule="exact"/>
        <w:ind w:left="0"/>
        <w:rPr>
          <w:sz w:val="24"/>
        </w:rPr>
      </w:pPr>
      <w:r>
        <w:rPr>
          <w:sz w:val="24"/>
        </w:rPr>
        <w:t>орган по сертификации;</w:t>
      </w:r>
    </w:p>
    <w:p w:rsidR="00394BD8" w:rsidRDefault="00F223D6" w:rsidP="00394BD8">
      <w:pPr>
        <w:pStyle w:val="TableParagraph"/>
        <w:numPr>
          <w:ilvl w:val="0"/>
          <w:numId w:val="7"/>
        </w:numPr>
        <w:tabs>
          <w:tab w:val="left" w:pos="245"/>
        </w:tabs>
        <w:spacing w:line="268" w:lineRule="exact"/>
        <w:ind w:left="0"/>
        <w:rPr>
          <w:sz w:val="24"/>
        </w:rPr>
      </w:pPr>
      <w:r w:rsidRPr="00394BD8">
        <w:rPr>
          <w:sz w:val="24"/>
        </w:rPr>
        <w:t>испытательная лаборатория;</w:t>
      </w:r>
    </w:p>
    <w:p w:rsidR="00394BD8" w:rsidRDefault="00F223D6" w:rsidP="00394BD8">
      <w:pPr>
        <w:pStyle w:val="TableParagraph"/>
        <w:numPr>
          <w:ilvl w:val="0"/>
          <w:numId w:val="7"/>
        </w:numPr>
        <w:tabs>
          <w:tab w:val="left" w:pos="245"/>
        </w:tabs>
        <w:spacing w:line="268" w:lineRule="exact"/>
        <w:ind w:left="0"/>
        <w:rPr>
          <w:sz w:val="24"/>
        </w:rPr>
      </w:pPr>
      <w:r w:rsidRPr="00394BD8">
        <w:rPr>
          <w:sz w:val="24"/>
        </w:rPr>
        <w:t>испытательная лаборатория и орган по</w:t>
      </w:r>
      <w:r w:rsidRPr="00394BD8">
        <w:rPr>
          <w:spacing w:val="1"/>
          <w:sz w:val="24"/>
        </w:rPr>
        <w:t xml:space="preserve"> </w:t>
      </w:r>
      <w:r w:rsidRPr="00394BD8">
        <w:rPr>
          <w:sz w:val="24"/>
        </w:rPr>
        <w:t>сертификации;</w:t>
      </w:r>
    </w:p>
    <w:p w:rsidR="00287C19" w:rsidRPr="00394BD8" w:rsidRDefault="00F223D6" w:rsidP="00394BD8">
      <w:pPr>
        <w:pStyle w:val="TableParagraph"/>
        <w:numPr>
          <w:ilvl w:val="0"/>
          <w:numId w:val="7"/>
        </w:numPr>
        <w:tabs>
          <w:tab w:val="left" w:pos="245"/>
        </w:tabs>
        <w:spacing w:line="268" w:lineRule="exact"/>
        <w:ind w:left="0"/>
        <w:rPr>
          <w:sz w:val="24"/>
        </w:rPr>
      </w:pPr>
      <w:r w:rsidRPr="00394BD8">
        <w:rPr>
          <w:sz w:val="24"/>
        </w:rPr>
        <w:t xml:space="preserve">специализированная по </w:t>
      </w:r>
      <w:r w:rsidRPr="00394BD8">
        <w:rPr>
          <w:spacing w:val="-4"/>
          <w:sz w:val="24"/>
        </w:rPr>
        <w:t xml:space="preserve">лифтам </w:t>
      </w:r>
      <w:r w:rsidRPr="00394BD8">
        <w:rPr>
          <w:sz w:val="24"/>
        </w:rPr>
        <w:t>организация.</w:t>
      </w:r>
    </w:p>
    <w:p w:rsidR="00F223D6" w:rsidRDefault="00F223D6" w:rsidP="00394BD8">
      <w:pPr>
        <w:contextualSpacing/>
        <w:jc w:val="center"/>
        <w:rPr>
          <w:b/>
          <w:u w:val="single"/>
        </w:rPr>
      </w:pPr>
    </w:p>
    <w:p w:rsidR="00585C63" w:rsidRDefault="00585C63" w:rsidP="00394BD8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11</w:t>
      </w:r>
    </w:p>
    <w:p w:rsidR="00F302AA" w:rsidRPr="00F302AA" w:rsidRDefault="00F302AA" w:rsidP="00394BD8">
      <w:pPr>
        <w:contextualSpacing/>
        <w:jc w:val="center"/>
        <w:rPr>
          <w:b/>
          <w:u w:val="single"/>
        </w:rPr>
      </w:pPr>
    </w:p>
    <w:p w:rsidR="00585C63" w:rsidRDefault="00F223D6" w:rsidP="00394BD8">
      <w:pPr>
        <w:contextualSpacing/>
      </w:pPr>
      <w:r>
        <w:t>Что не осуществляется при периодическом техническом освидетельствовании лифта:</w:t>
      </w:r>
    </w:p>
    <w:p w:rsidR="00F223D6" w:rsidRDefault="00F223D6" w:rsidP="00394BD8">
      <w:pPr>
        <w:contextualSpacing/>
        <w:rPr>
          <w:b/>
          <w:u w:val="single"/>
        </w:rPr>
      </w:pPr>
    </w:p>
    <w:p w:rsidR="00585C63" w:rsidRDefault="00585C63" w:rsidP="00394BD8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394BD8" w:rsidRDefault="00394BD8" w:rsidP="00394BD8">
      <w:pPr>
        <w:pStyle w:val="TableParagraph"/>
        <w:spacing w:line="253" w:lineRule="exact"/>
        <w:ind w:left="0"/>
        <w:rPr>
          <w:b/>
          <w:sz w:val="24"/>
          <w:szCs w:val="24"/>
          <w:u w:val="single"/>
          <w:lang w:bidi="ar-SA"/>
        </w:rPr>
      </w:pPr>
    </w:p>
    <w:p w:rsidR="00F223D6" w:rsidRDefault="00F223D6" w:rsidP="00394BD8">
      <w:pPr>
        <w:pStyle w:val="TableParagraph"/>
        <w:spacing w:line="253" w:lineRule="exact"/>
        <w:ind w:left="0"/>
        <w:rPr>
          <w:sz w:val="24"/>
        </w:rPr>
      </w:pPr>
      <w:r>
        <w:rPr>
          <w:sz w:val="24"/>
        </w:rPr>
        <w:t xml:space="preserve">- проверка соблюдения требований к безопасной эксплуатации лифта </w:t>
      </w:r>
      <w:r>
        <w:rPr>
          <w:spacing w:val="-18"/>
          <w:sz w:val="24"/>
        </w:rPr>
        <w:t xml:space="preserve">в </w:t>
      </w:r>
      <w:r>
        <w:rPr>
          <w:sz w:val="24"/>
        </w:rPr>
        <w:t>период назначенного срока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службы;</w:t>
      </w:r>
    </w:p>
    <w:p w:rsidR="00394BD8" w:rsidRDefault="00F223D6" w:rsidP="00394BD8">
      <w:pPr>
        <w:pStyle w:val="TableParagraph"/>
        <w:spacing w:line="237" w:lineRule="auto"/>
        <w:ind w:left="0"/>
        <w:rPr>
          <w:sz w:val="24"/>
        </w:rPr>
      </w:pPr>
      <w:r>
        <w:rPr>
          <w:sz w:val="24"/>
        </w:rPr>
        <w:t>- идентификация лифта сертификату соответствия;</w:t>
      </w:r>
    </w:p>
    <w:p w:rsidR="00394BD8" w:rsidRDefault="00394BD8" w:rsidP="00394BD8">
      <w:pPr>
        <w:pStyle w:val="TableParagraph"/>
        <w:spacing w:line="237" w:lineRule="auto"/>
        <w:ind w:left="0"/>
        <w:rPr>
          <w:sz w:val="24"/>
        </w:rPr>
      </w:pPr>
      <w:r>
        <w:rPr>
          <w:sz w:val="24"/>
        </w:rPr>
        <w:t xml:space="preserve">- </w:t>
      </w:r>
      <w:r w:rsidR="00F223D6">
        <w:rPr>
          <w:sz w:val="24"/>
        </w:rPr>
        <w:t>проверка функционирования</w:t>
      </w:r>
      <w:r w:rsidR="00F223D6">
        <w:rPr>
          <w:spacing w:val="-1"/>
          <w:sz w:val="24"/>
        </w:rPr>
        <w:t xml:space="preserve"> </w:t>
      </w:r>
      <w:r w:rsidR="00F223D6">
        <w:rPr>
          <w:sz w:val="24"/>
        </w:rPr>
        <w:t>лифта;</w:t>
      </w:r>
    </w:p>
    <w:p w:rsidR="00287C19" w:rsidRPr="00F223D6" w:rsidRDefault="00394BD8" w:rsidP="00394BD8">
      <w:pPr>
        <w:pStyle w:val="TableParagraph"/>
        <w:spacing w:line="237" w:lineRule="auto"/>
        <w:ind w:left="0"/>
        <w:rPr>
          <w:sz w:val="24"/>
        </w:rPr>
      </w:pPr>
      <w:r>
        <w:rPr>
          <w:sz w:val="24"/>
        </w:rPr>
        <w:t>- п</w:t>
      </w:r>
      <w:r w:rsidR="00F223D6">
        <w:rPr>
          <w:sz w:val="24"/>
        </w:rPr>
        <w:t xml:space="preserve">роверка </w:t>
      </w:r>
      <w:r w:rsidR="00F223D6" w:rsidRPr="00F223D6">
        <w:rPr>
          <w:spacing w:val="-1"/>
          <w:sz w:val="24"/>
        </w:rPr>
        <w:t xml:space="preserve">функционирования </w:t>
      </w:r>
      <w:r w:rsidR="00F223D6">
        <w:rPr>
          <w:sz w:val="24"/>
        </w:rPr>
        <w:t>устройств безопасности</w:t>
      </w:r>
      <w:r w:rsidR="00F223D6" w:rsidRPr="00F223D6">
        <w:rPr>
          <w:spacing w:val="1"/>
          <w:sz w:val="24"/>
        </w:rPr>
        <w:t xml:space="preserve"> </w:t>
      </w:r>
      <w:r w:rsidR="00F223D6">
        <w:rPr>
          <w:sz w:val="24"/>
        </w:rPr>
        <w:t>лифта</w:t>
      </w:r>
    </w:p>
    <w:p w:rsidR="00F223D6" w:rsidRDefault="00F223D6" w:rsidP="00394BD8">
      <w:pPr>
        <w:contextualSpacing/>
        <w:jc w:val="center"/>
        <w:rPr>
          <w:b/>
          <w:u w:val="single"/>
        </w:rPr>
      </w:pPr>
    </w:p>
    <w:p w:rsidR="00585C63" w:rsidRDefault="00585C63" w:rsidP="00394BD8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12</w:t>
      </w:r>
    </w:p>
    <w:p w:rsidR="00C922F4" w:rsidRDefault="00C922F4" w:rsidP="00394BD8">
      <w:pPr>
        <w:contextualSpacing/>
        <w:jc w:val="center"/>
        <w:rPr>
          <w:b/>
          <w:u w:val="single"/>
        </w:rPr>
      </w:pPr>
    </w:p>
    <w:p w:rsidR="00F223D6" w:rsidRDefault="00F223D6" w:rsidP="00394BD8">
      <w:pPr>
        <w:pStyle w:val="TableParagraph"/>
        <w:ind w:left="0"/>
        <w:jc w:val="both"/>
        <w:rPr>
          <w:sz w:val="24"/>
        </w:rPr>
      </w:pPr>
      <w:r>
        <w:rPr>
          <w:sz w:val="24"/>
        </w:rPr>
        <w:t>Номинальный диаметр стальных проволочных тяговых канатов должен быть 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менее:</w:t>
      </w:r>
    </w:p>
    <w:p w:rsidR="00C922F4" w:rsidRDefault="00C922F4" w:rsidP="00394BD8">
      <w:pPr>
        <w:pStyle w:val="TableParagraph"/>
        <w:ind w:left="0"/>
        <w:contextualSpacing/>
        <w:rPr>
          <w:sz w:val="24"/>
        </w:rPr>
      </w:pPr>
    </w:p>
    <w:p w:rsidR="00585C63" w:rsidRDefault="00585C63" w:rsidP="00394BD8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C922F4" w:rsidRDefault="00C922F4" w:rsidP="00394BD8">
      <w:pPr>
        <w:contextualSpacing/>
        <w:jc w:val="center"/>
        <w:rPr>
          <w:b/>
          <w:u w:val="single"/>
        </w:rPr>
      </w:pPr>
    </w:p>
    <w:p w:rsidR="00F223D6" w:rsidRDefault="00F223D6" w:rsidP="00394BD8">
      <w:pPr>
        <w:pStyle w:val="TableParagraph"/>
        <w:spacing w:line="267" w:lineRule="exact"/>
        <w:ind w:left="0"/>
        <w:rPr>
          <w:sz w:val="24"/>
        </w:rPr>
      </w:pPr>
      <w:r>
        <w:rPr>
          <w:sz w:val="24"/>
        </w:rPr>
        <w:t>- 6 мм;</w:t>
      </w:r>
    </w:p>
    <w:p w:rsidR="00F223D6" w:rsidRDefault="00F223D6" w:rsidP="00394BD8">
      <w:pPr>
        <w:pStyle w:val="TableParagraph"/>
        <w:spacing w:line="275" w:lineRule="exact"/>
        <w:ind w:left="0"/>
        <w:rPr>
          <w:sz w:val="24"/>
        </w:rPr>
      </w:pPr>
      <w:r>
        <w:rPr>
          <w:sz w:val="24"/>
        </w:rPr>
        <w:t>- 8 мм;</w:t>
      </w:r>
    </w:p>
    <w:p w:rsidR="00F223D6" w:rsidRDefault="00F223D6" w:rsidP="00394BD8">
      <w:pPr>
        <w:pStyle w:val="TableParagraph"/>
        <w:spacing w:before="2" w:line="275" w:lineRule="exact"/>
        <w:ind w:left="0"/>
        <w:rPr>
          <w:sz w:val="24"/>
        </w:rPr>
      </w:pPr>
      <w:r>
        <w:rPr>
          <w:sz w:val="24"/>
        </w:rPr>
        <w:t>- 10</w:t>
      </w:r>
      <w:r>
        <w:rPr>
          <w:spacing w:val="2"/>
          <w:sz w:val="24"/>
        </w:rPr>
        <w:t xml:space="preserve"> </w:t>
      </w:r>
      <w:r>
        <w:rPr>
          <w:sz w:val="24"/>
        </w:rPr>
        <w:t>мм;</w:t>
      </w:r>
    </w:p>
    <w:p w:rsidR="00287C19" w:rsidRDefault="00F223D6" w:rsidP="00394BD8">
      <w:pPr>
        <w:pStyle w:val="TableParagraph"/>
        <w:spacing w:before="2" w:line="275" w:lineRule="exact"/>
        <w:ind w:left="0"/>
      </w:pPr>
      <w:r>
        <w:rPr>
          <w:sz w:val="24"/>
        </w:rPr>
        <w:t>- 12</w:t>
      </w:r>
      <w:r>
        <w:rPr>
          <w:spacing w:val="-2"/>
          <w:sz w:val="24"/>
        </w:rPr>
        <w:t xml:space="preserve"> </w:t>
      </w:r>
      <w:r>
        <w:rPr>
          <w:sz w:val="24"/>
        </w:rPr>
        <w:t>мм.</w:t>
      </w:r>
    </w:p>
    <w:p w:rsidR="00585C63" w:rsidRDefault="00585C63" w:rsidP="00394BD8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13</w:t>
      </w:r>
    </w:p>
    <w:p w:rsidR="00F302AA" w:rsidRPr="00F302AA" w:rsidRDefault="00F302AA" w:rsidP="00394BD8">
      <w:pPr>
        <w:contextualSpacing/>
        <w:jc w:val="center"/>
        <w:rPr>
          <w:b/>
          <w:u w:val="single"/>
        </w:rPr>
      </w:pPr>
    </w:p>
    <w:p w:rsidR="00F223D6" w:rsidRDefault="00F223D6" w:rsidP="00394BD8">
      <w:pPr>
        <w:pStyle w:val="TableParagraph"/>
        <w:ind w:left="0"/>
        <w:jc w:val="both"/>
        <w:rPr>
          <w:sz w:val="24"/>
        </w:rPr>
      </w:pPr>
      <w:r>
        <w:rPr>
          <w:sz w:val="24"/>
        </w:rPr>
        <w:t>Что не проверяется при проверке функционирования ограничителя скорости лифта?</w:t>
      </w:r>
    </w:p>
    <w:p w:rsidR="00142020" w:rsidRDefault="00142020" w:rsidP="00394BD8">
      <w:pPr>
        <w:contextualSpacing/>
        <w:jc w:val="center"/>
        <w:rPr>
          <w:b/>
          <w:u w:val="single"/>
        </w:rPr>
      </w:pPr>
    </w:p>
    <w:p w:rsidR="00585C63" w:rsidRDefault="00585C63" w:rsidP="00394BD8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302AA" w:rsidRDefault="00F302AA" w:rsidP="00394BD8">
      <w:pPr>
        <w:contextualSpacing/>
        <w:jc w:val="center"/>
        <w:rPr>
          <w:b/>
          <w:u w:val="single"/>
        </w:rPr>
      </w:pPr>
    </w:p>
    <w:p w:rsidR="00F223D6" w:rsidRDefault="00287C19" w:rsidP="00394BD8">
      <w:pPr>
        <w:pStyle w:val="TableParagraph"/>
        <w:tabs>
          <w:tab w:val="left" w:pos="288"/>
          <w:tab w:val="left" w:pos="2280"/>
          <w:tab w:val="left" w:pos="2860"/>
          <w:tab w:val="left" w:pos="3220"/>
        </w:tabs>
        <w:ind w:left="0"/>
        <w:rPr>
          <w:sz w:val="24"/>
        </w:rPr>
      </w:pPr>
      <w:r>
        <w:rPr>
          <w:sz w:val="24"/>
        </w:rPr>
        <w:t xml:space="preserve">- </w:t>
      </w:r>
      <w:r w:rsidR="00F223D6">
        <w:rPr>
          <w:sz w:val="24"/>
        </w:rPr>
        <w:t xml:space="preserve">срабатывание ограничителя скорости при движении лифта </w:t>
      </w:r>
      <w:r w:rsidR="00F223D6">
        <w:rPr>
          <w:spacing w:val="-3"/>
          <w:sz w:val="24"/>
        </w:rPr>
        <w:t xml:space="preserve">со </w:t>
      </w:r>
      <w:r w:rsidR="00394BD8">
        <w:rPr>
          <w:sz w:val="24"/>
        </w:rPr>
        <w:t xml:space="preserve">скоростью, находящейся в </w:t>
      </w:r>
      <w:r w:rsidR="00F223D6">
        <w:rPr>
          <w:sz w:val="24"/>
        </w:rPr>
        <w:t>пределах, установленных нормативной документацией;</w:t>
      </w:r>
    </w:p>
    <w:p w:rsidR="00F223D6" w:rsidRDefault="00F223D6" w:rsidP="00394BD8">
      <w:pPr>
        <w:pStyle w:val="TableParagraph"/>
        <w:tabs>
          <w:tab w:val="left" w:pos="322"/>
        </w:tabs>
        <w:spacing w:line="274" w:lineRule="exact"/>
        <w:ind w:left="0"/>
        <w:rPr>
          <w:sz w:val="24"/>
        </w:rPr>
      </w:pPr>
      <w:r>
        <w:rPr>
          <w:sz w:val="24"/>
        </w:rPr>
        <w:t xml:space="preserve">- способность приведения в </w:t>
      </w:r>
      <w:r>
        <w:rPr>
          <w:spacing w:val="27"/>
          <w:sz w:val="24"/>
        </w:rPr>
        <w:t xml:space="preserve">действие </w:t>
      </w:r>
      <w:r>
        <w:rPr>
          <w:sz w:val="24"/>
        </w:rPr>
        <w:t>ловителей;</w:t>
      </w:r>
    </w:p>
    <w:p w:rsidR="00F223D6" w:rsidRDefault="00F223D6" w:rsidP="00394BD8">
      <w:pPr>
        <w:pStyle w:val="TableParagraph"/>
        <w:spacing w:line="237" w:lineRule="auto"/>
        <w:ind w:left="0"/>
        <w:rPr>
          <w:sz w:val="24"/>
        </w:rPr>
      </w:pPr>
      <w:r>
        <w:rPr>
          <w:sz w:val="24"/>
        </w:rPr>
        <w:t>- работоспособность натяжного устройства ограничителя скорости;</w:t>
      </w:r>
    </w:p>
    <w:p w:rsidR="00F223D6" w:rsidRDefault="00F223D6" w:rsidP="00394BD8">
      <w:pPr>
        <w:pStyle w:val="TableParagraph"/>
        <w:spacing w:line="237" w:lineRule="auto"/>
        <w:ind w:left="0"/>
        <w:rPr>
          <w:sz w:val="24"/>
        </w:rPr>
      </w:pPr>
      <w:r>
        <w:rPr>
          <w:sz w:val="24"/>
        </w:rPr>
        <w:t>- срабатывание электрических устройств безопасности ограничителя скорости;</w:t>
      </w:r>
    </w:p>
    <w:p w:rsidR="008E19A9" w:rsidRPr="007A420E" w:rsidRDefault="00F223D6" w:rsidP="00394BD8">
      <w:pPr>
        <w:pStyle w:val="TableParagraph"/>
        <w:spacing w:line="237" w:lineRule="auto"/>
        <w:ind w:left="0"/>
        <w:rPr>
          <w:sz w:val="24"/>
        </w:rPr>
      </w:pPr>
      <w:r>
        <w:rPr>
          <w:sz w:val="24"/>
        </w:rPr>
        <w:t>- наличие таблички со</w:t>
      </w:r>
      <w:r>
        <w:rPr>
          <w:spacing w:val="16"/>
          <w:sz w:val="24"/>
        </w:rPr>
        <w:t xml:space="preserve"> </w:t>
      </w:r>
      <w:r>
        <w:rPr>
          <w:sz w:val="24"/>
        </w:rPr>
        <w:t>сведениями, установленными</w:t>
      </w:r>
      <w:r>
        <w:rPr>
          <w:sz w:val="24"/>
        </w:rPr>
        <w:tab/>
      </w:r>
      <w:r>
        <w:rPr>
          <w:w w:val="95"/>
          <w:sz w:val="24"/>
        </w:rPr>
        <w:t xml:space="preserve">нормативной </w:t>
      </w:r>
      <w:r>
        <w:rPr>
          <w:sz w:val="24"/>
        </w:rPr>
        <w:t>документацией.</w:t>
      </w:r>
    </w:p>
    <w:p w:rsidR="007A420E" w:rsidRDefault="007A420E" w:rsidP="00394BD8">
      <w:pPr>
        <w:contextualSpacing/>
        <w:jc w:val="center"/>
        <w:rPr>
          <w:color w:val="2C2C2C"/>
        </w:rPr>
      </w:pPr>
    </w:p>
    <w:p w:rsidR="00585C63" w:rsidRDefault="00585C63" w:rsidP="00394BD8">
      <w:pPr>
        <w:contextualSpacing/>
        <w:jc w:val="center"/>
        <w:rPr>
          <w:b/>
          <w:bCs/>
          <w:u w:val="single"/>
        </w:rPr>
      </w:pPr>
      <w:r w:rsidRPr="00F302AA"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bCs/>
          <w:u w:val="single"/>
        </w:rPr>
        <w:t>14</w:t>
      </w:r>
    </w:p>
    <w:p w:rsidR="00F302AA" w:rsidRPr="00F302AA" w:rsidRDefault="00F302AA" w:rsidP="00394BD8">
      <w:pPr>
        <w:contextualSpacing/>
        <w:jc w:val="center"/>
        <w:rPr>
          <w:b/>
          <w:bCs/>
          <w:u w:val="single"/>
        </w:rPr>
      </w:pPr>
    </w:p>
    <w:p w:rsidR="00F223D6" w:rsidRDefault="00F223D6" w:rsidP="00394BD8">
      <w:pPr>
        <w:pStyle w:val="TableParagraph"/>
        <w:ind w:left="0"/>
        <w:jc w:val="both"/>
        <w:rPr>
          <w:sz w:val="24"/>
        </w:rPr>
      </w:pPr>
      <w:r>
        <w:rPr>
          <w:sz w:val="24"/>
        </w:rPr>
        <w:t>В течении какого времени со дня проведения контрольного осмотра объекта оформляется решение о вводе объекта в эксплуатацию:</w:t>
      </w:r>
    </w:p>
    <w:p w:rsidR="007A420E" w:rsidRDefault="007A420E" w:rsidP="00394BD8">
      <w:pPr>
        <w:contextualSpacing/>
        <w:jc w:val="center"/>
        <w:rPr>
          <w:b/>
          <w:u w:val="single"/>
        </w:rPr>
      </w:pPr>
    </w:p>
    <w:p w:rsidR="00585C63" w:rsidRDefault="00585C63" w:rsidP="00394BD8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302AA" w:rsidRDefault="00F302AA" w:rsidP="00394BD8">
      <w:pPr>
        <w:contextualSpacing/>
        <w:jc w:val="center"/>
        <w:rPr>
          <w:b/>
          <w:u w:val="single"/>
        </w:rPr>
      </w:pPr>
    </w:p>
    <w:p w:rsidR="00F223D6" w:rsidRDefault="00F223D6" w:rsidP="00394BD8">
      <w:pPr>
        <w:pStyle w:val="TableParagraph"/>
        <w:numPr>
          <w:ilvl w:val="0"/>
          <w:numId w:val="9"/>
        </w:numPr>
        <w:tabs>
          <w:tab w:val="left" w:pos="250"/>
        </w:tabs>
        <w:spacing w:line="268" w:lineRule="exact"/>
        <w:ind w:left="0" w:hanging="145"/>
        <w:rPr>
          <w:sz w:val="24"/>
        </w:rPr>
      </w:pPr>
      <w:r>
        <w:rPr>
          <w:sz w:val="24"/>
        </w:rPr>
        <w:t>в течении 3 рабочих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дней;</w:t>
      </w:r>
    </w:p>
    <w:p w:rsidR="00F223D6" w:rsidRDefault="00F223D6" w:rsidP="00394BD8">
      <w:pPr>
        <w:pStyle w:val="TableParagraph"/>
        <w:numPr>
          <w:ilvl w:val="0"/>
          <w:numId w:val="9"/>
        </w:numPr>
        <w:tabs>
          <w:tab w:val="left" w:pos="250"/>
        </w:tabs>
        <w:spacing w:before="2" w:line="275" w:lineRule="exact"/>
        <w:ind w:left="0" w:hanging="145"/>
        <w:rPr>
          <w:sz w:val="24"/>
        </w:rPr>
      </w:pPr>
      <w:r>
        <w:rPr>
          <w:sz w:val="24"/>
        </w:rPr>
        <w:t>в течении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суток;</w:t>
      </w:r>
    </w:p>
    <w:p w:rsidR="007A420E" w:rsidRDefault="00F223D6" w:rsidP="00394BD8">
      <w:pPr>
        <w:pStyle w:val="TableParagraph"/>
        <w:numPr>
          <w:ilvl w:val="0"/>
          <w:numId w:val="9"/>
        </w:numPr>
        <w:tabs>
          <w:tab w:val="left" w:pos="250"/>
        </w:tabs>
        <w:spacing w:before="2" w:line="275" w:lineRule="exact"/>
        <w:ind w:left="0" w:hanging="145"/>
        <w:rPr>
          <w:sz w:val="24"/>
        </w:rPr>
      </w:pPr>
      <w:r w:rsidRPr="00F223D6">
        <w:rPr>
          <w:sz w:val="24"/>
        </w:rPr>
        <w:t>в течении 5 рабочих дней</w:t>
      </w:r>
      <w:r>
        <w:rPr>
          <w:sz w:val="24"/>
        </w:rPr>
        <w:t>.</w:t>
      </w:r>
    </w:p>
    <w:p w:rsidR="00F223D6" w:rsidRPr="00F223D6" w:rsidRDefault="00F223D6" w:rsidP="00394BD8">
      <w:pPr>
        <w:pStyle w:val="TableParagraph"/>
        <w:tabs>
          <w:tab w:val="left" w:pos="250"/>
        </w:tabs>
        <w:spacing w:before="2" w:line="275" w:lineRule="exact"/>
        <w:ind w:left="0"/>
        <w:rPr>
          <w:sz w:val="24"/>
        </w:rPr>
      </w:pPr>
    </w:p>
    <w:p w:rsidR="0001629F" w:rsidRPr="007A420E" w:rsidRDefault="0001629F" w:rsidP="00394BD8">
      <w:pPr>
        <w:pStyle w:val="TableParagraph"/>
        <w:ind w:left="0"/>
        <w:jc w:val="center"/>
        <w:rPr>
          <w:sz w:val="24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15</w:t>
      </w:r>
    </w:p>
    <w:p w:rsidR="00F302AA" w:rsidRDefault="00F302AA" w:rsidP="00394BD8">
      <w:pPr>
        <w:contextualSpacing/>
        <w:jc w:val="center"/>
        <w:rPr>
          <w:b/>
          <w:u w:val="single"/>
        </w:rPr>
      </w:pPr>
    </w:p>
    <w:p w:rsidR="00F223D6" w:rsidRDefault="00F223D6" w:rsidP="00394BD8">
      <w:pPr>
        <w:pStyle w:val="TableParagraph"/>
        <w:spacing w:line="237" w:lineRule="auto"/>
        <w:ind w:left="0"/>
        <w:rPr>
          <w:sz w:val="24"/>
        </w:rPr>
      </w:pPr>
      <w:r>
        <w:rPr>
          <w:sz w:val="24"/>
        </w:rPr>
        <w:t>Что входит в понятие квалифицированный персонал?</w:t>
      </w:r>
    </w:p>
    <w:p w:rsidR="00947D17" w:rsidRDefault="00947D17" w:rsidP="00394BD8">
      <w:pPr>
        <w:contextualSpacing/>
        <w:jc w:val="center"/>
        <w:rPr>
          <w:b/>
          <w:u w:val="single"/>
        </w:rPr>
      </w:pPr>
    </w:p>
    <w:p w:rsidR="0001629F" w:rsidRDefault="0001629F" w:rsidP="00394BD8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947D17" w:rsidRDefault="00947D17" w:rsidP="00394BD8">
      <w:pPr>
        <w:contextualSpacing/>
        <w:jc w:val="center"/>
        <w:rPr>
          <w:b/>
          <w:u w:val="single"/>
        </w:rPr>
      </w:pPr>
    </w:p>
    <w:p w:rsidR="00F223D6" w:rsidRDefault="00F223D6" w:rsidP="00394BD8">
      <w:pPr>
        <w:pStyle w:val="TableParagraph"/>
        <w:spacing w:line="237" w:lineRule="auto"/>
        <w:ind w:left="0"/>
        <w:rPr>
          <w:sz w:val="24"/>
        </w:rPr>
      </w:pPr>
      <w:r>
        <w:rPr>
          <w:sz w:val="24"/>
        </w:rPr>
        <w:t>- работник, имеющий соответствующие навыки работы в</w:t>
      </w:r>
      <w:r>
        <w:rPr>
          <w:spacing w:val="24"/>
          <w:sz w:val="24"/>
        </w:rPr>
        <w:t xml:space="preserve"> </w:t>
      </w:r>
      <w:r>
        <w:rPr>
          <w:sz w:val="24"/>
        </w:rPr>
        <w:t>данной отрасли не имеющий медицинских противопоказаний;</w:t>
      </w:r>
    </w:p>
    <w:p w:rsidR="00F223D6" w:rsidRDefault="00F223D6" w:rsidP="00394BD8">
      <w:pPr>
        <w:pStyle w:val="TableParagraph"/>
        <w:ind w:left="0"/>
        <w:rPr>
          <w:sz w:val="24"/>
        </w:rPr>
      </w:pPr>
      <w:r>
        <w:rPr>
          <w:sz w:val="24"/>
        </w:rPr>
        <w:t>- работник, прошедший специальное обучение в учебном центре и назначен приказом по предприятию;</w:t>
      </w:r>
    </w:p>
    <w:p w:rsidR="00F223D6" w:rsidRDefault="00F223D6" w:rsidP="00394BD8">
      <w:pPr>
        <w:pStyle w:val="TableParagraph"/>
        <w:tabs>
          <w:tab w:val="left" w:pos="2375"/>
        </w:tabs>
        <w:spacing w:before="1"/>
        <w:ind w:left="0"/>
        <w:rPr>
          <w:sz w:val="24"/>
        </w:rPr>
      </w:pPr>
      <w:r>
        <w:rPr>
          <w:sz w:val="24"/>
        </w:rPr>
        <w:t>- физические лица, подтвердившие соответстви</w:t>
      </w:r>
      <w:r w:rsidR="00394BD8">
        <w:rPr>
          <w:sz w:val="24"/>
        </w:rPr>
        <w:t xml:space="preserve">е своей квалификации в порядке, </w:t>
      </w:r>
      <w:r>
        <w:rPr>
          <w:sz w:val="24"/>
        </w:rPr>
        <w:t>предусмотренном Федеральным законом "О</w:t>
      </w:r>
      <w:r>
        <w:rPr>
          <w:spacing w:val="13"/>
          <w:sz w:val="24"/>
        </w:rPr>
        <w:t xml:space="preserve"> </w:t>
      </w:r>
      <w:r>
        <w:rPr>
          <w:sz w:val="24"/>
        </w:rPr>
        <w:t>независимой оценке квалификации".</w:t>
      </w:r>
    </w:p>
    <w:p w:rsidR="00F223D6" w:rsidRDefault="00F223D6" w:rsidP="00394BD8">
      <w:pPr>
        <w:contextualSpacing/>
        <w:jc w:val="center"/>
        <w:rPr>
          <w:b/>
          <w:u w:val="single"/>
        </w:rPr>
      </w:pPr>
    </w:p>
    <w:p w:rsidR="00A1599B" w:rsidRDefault="00A1599B" w:rsidP="00394BD8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</w:t>
      </w:r>
      <w:r w:rsidRPr="00F302AA">
        <w:rPr>
          <w:b/>
          <w:u w:val="single"/>
        </w:rPr>
        <w:t>6</w:t>
      </w:r>
    </w:p>
    <w:p w:rsidR="00F302AA" w:rsidRPr="00F302AA" w:rsidRDefault="00F302AA" w:rsidP="00394BD8">
      <w:pPr>
        <w:contextualSpacing/>
        <w:jc w:val="center"/>
        <w:rPr>
          <w:b/>
          <w:u w:val="single"/>
        </w:rPr>
      </w:pPr>
    </w:p>
    <w:p w:rsidR="00F223D6" w:rsidRDefault="00F223D6" w:rsidP="00394BD8">
      <w:pPr>
        <w:pStyle w:val="TableParagraph"/>
        <w:spacing w:line="237" w:lineRule="auto"/>
        <w:ind w:left="0"/>
        <w:jc w:val="both"/>
        <w:rPr>
          <w:sz w:val="24"/>
        </w:rPr>
      </w:pPr>
      <w:r>
        <w:rPr>
          <w:sz w:val="24"/>
        </w:rPr>
        <w:t>Замена или установка устройств безопасности является основанием:</w:t>
      </w:r>
    </w:p>
    <w:p w:rsidR="00F302AA" w:rsidRDefault="00F302AA" w:rsidP="00394BD8">
      <w:pPr>
        <w:contextualSpacing/>
        <w:rPr>
          <w:b/>
          <w:u w:val="single"/>
        </w:rPr>
      </w:pPr>
    </w:p>
    <w:p w:rsidR="00A1599B" w:rsidRDefault="00A1599B" w:rsidP="00394BD8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947D17" w:rsidRDefault="00947D17" w:rsidP="00394BD8">
      <w:pPr>
        <w:contextualSpacing/>
        <w:jc w:val="center"/>
        <w:rPr>
          <w:b/>
          <w:u w:val="single"/>
        </w:rPr>
      </w:pPr>
    </w:p>
    <w:p w:rsidR="00F223D6" w:rsidRDefault="00F223D6" w:rsidP="00394BD8">
      <w:pPr>
        <w:pStyle w:val="TableParagraph"/>
        <w:tabs>
          <w:tab w:val="left" w:pos="547"/>
        </w:tabs>
        <w:spacing w:line="237" w:lineRule="auto"/>
        <w:ind w:left="0"/>
        <w:rPr>
          <w:sz w:val="24"/>
        </w:rPr>
      </w:pPr>
      <w:r>
        <w:rPr>
          <w:sz w:val="24"/>
        </w:rPr>
        <w:t>- для проведения контрольного осмотра;</w:t>
      </w:r>
    </w:p>
    <w:p w:rsidR="00F223D6" w:rsidRDefault="00F223D6" w:rsidP="00394BD8">
      <w:pPr>
        <w:pStyle w:val="TableParagraph"/>
        <w:tabs>
          <w:tab w:val="left" w:pos="547"/>
        </w:tabs>
        <w:spacing w:line="237" w:lineRule="auto"/>
        <w:ind w:left="0"/>
        <w:rPr>
          <w:sz w:val="24"/>
        </w:rPr>
      </w:pPr>
      <w:r>
        <w:rPr>
          <w:sz w:val="24"/>
        </w:rPr>
        <w:t>- для проверки функционирования лифта во всех режимах в соответствии с паспортом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лифта;</w:t>
      </w:r>
    </w:p>
    <w:p w:rsidR="00F223D6" w:rsidRDefault="00F223D6" w:rsidP="00394BD8">
      <w:pPr>
        <w:pStyle w:val="TableParagraph"/>
        <w:tabs>
          <w:tab w:val="left" w:pos="547"/>
        </w:tabs>
        <w:spacing w:line="237" w:lineRule="auto"/>
        <w:ind w:left="0"/>
        <w:rPr>
          <w:sz w:val="24"/>
        </w:rPr>
      </w:pPr>
      <w:r>
        <w:rPr>
          <w:sz w:val="24"/>
        </w:rPr>
        <w:t>- для проведения полного технического освидетельствования;</w:t>
      </w:r>
    </w:p>
    <w:p w:rsidR="00F223D6" w:rsidRDefault="00F223D6" w:rsidP="00394BD8">
      <w:pPr>
        <w:pStyle w:val="TableParagraph"/>
        <w:tabs>
          <w:tab w:val="left" w:pos="547"/>
        </w:tabs>
        <w:spacing w:line="237" w:lineRule="auto"/>
        <w:ind w:left="0"/>
      </w:pPr>
      <w:r>
        <w:rPr>
          <w:sz w:val="24"/>
        </w:rPr>
        <w:t>- для проведения частичного технического освидетельствования.</w:t>
      </w:r>
    </w:p>
    <w:p w:rsidR="00F223D6" w:rsidRDefault="00F223D6" w:rsidP="00394BD8">
      <w:pPr>
        <w:contextualSpacing/>
        <w:jc w:val="center"/>
      </w:pPr>
    </w:p>
    <w:p w:rsidR="0001629F" w:rsidRDefault="0001629F" w:rsidP="00394BD8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17</w:t>
      </w:r>
    </w:p>
    <w:p w:rsidR="00F302AA" w:rsidRDefault="00F302AA" w:rsidP="00394BD8">
      <w:pPr>
        <w:contextualSpacing/>
        <w:rPr>
          <w:b/>
          <w:u w:val="single"/>
        </w:rPr>
      </w:pPr>
    </w:p>
    <w:p w:rsidR="00F223D6" w:rsidRDefault="00F223D6" w:rsidP="00394BD8">
      <w:pPr>
        <w:pStyle w:val="TableParagraph"/>
        <w:ind w:left="0"/>
        <w:rPr>
          <w:sz w:val="24"/>
        </w:rPr>
      </w:pPr>
      <w:r>
        <w:rPr>
          <w:sz w:val="24"/>
        </w:rPr>
        <w:t>Для какой из указанных электрических цепей должны быть предусмотрены отдельные выключатели?</w:t>
      </w:r>
    </w:p>
    <w:p w:rsidR="008E19A9" w:rsidRDefault="008E19A9" w:rsidP="00394BD8">
      <w:pPr>
        <w:contextualSpacing/>
        <w:rPr>
          <w:b/>
          <w:u w:val="single"/>
        </w:rPr>
      </w:pPr>
    </w:p>
    <w:p w:rsidR="0001629F" w:rsidRDefault="0001629F" w:rsidP="00394BD8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302AA" w:rsidRDefault="00F302AA" w:rsidP="00394BD8">
      <w:pPr>
        <w:contextualSpacing/>
        <w:jc w:val="center"/>
        <w:rPr>
          <w:b/>
          <w:u w:val="single"/>
        </w:rPr>
      </w:pPr>
    </w:p>
    <w:p w:rsidR="00394BD8" w:rsidRDefault="00F223D6" w:rsidP="00394BD8">
      <w:pPr>
        <w:pStyle w:val="TableParagraph"/>
        <w:numPr>
          <w:ilvl w:val="0"/>
          <w:numId w:val="10"/>
        </w:numPr>
        <w:tabs>
          <w:tab w:val="left" w:pos="250"/>
        </w:tabs>
        <w:spacing w:line="268" w:lineRule="exact"/>
        <w:ind w:left="0" w:hanging="145"/>
        <w:jc w:val="both"/>
        <w:rPr>
          <w:sz w:val="24"/>
        </w:rPr>
      </w:pPr>
      <w:r>
        <w:rPr>
          <w:sz w:val="24"/>
        </w:rPr>
        <w:t>вызывного и приказного</w:t>
      </w:r>
      <w:r>
        <w:rPr>
          <w:spacing w:val="2"/>
          <w:sz w:val="24"/>
        </w:rPr>
        <w:t xml:space="preserve"> </w:t>
      </w:r>
      <w:r>
        <w:rPr>
          <w:sz w:val="24"/>
        </w:rPr>
        <w:t>аппаратов;</w:t>
      </w:r>
    </w:p>
    <w:p w:rsidR="00394BD8" w:rsidRDefault="00F223D6" w:rsidP="00394BD8">
      <w:pPr>
        <w:pStyle w:val="TableParagraph"/>
        <w:numPr>
          <w:ilvl w:val="0"/>
          <w:numId w:val="10"/>
        </w:numPr>
        <w:tabs>
          <w:tab w:val="left" w:pos="250"/>
        </w:tabs>
        <w:spacing w:line="268" w:lineRule="exact"/>
        <w:ind w:left="0" w:hanging="145"/>
        <w:jc w:val="both"/>
        <w:rPr>
          <w:sz w:val="24"/>
        </w:rPr>
      </w:pPr>
      <w:r w:rsidRPr="00394BD8">
        <w:rPr>
          <w:sz w:val="24"/>
        </w:rPr>
        <w:t>двусторонней переговорной связи из кабины;</w:t>
      </w:r>
    </w:p>
    <w:p w:rsidR="007A420E" w:rsidRPr="00394BD8" w:rsidRDefault="00F223D6" w:rsidP="00394BD8">
      <w:pPr>
        <w:pStyle w:val="TableParagraph"/>
        <w:numPr>
          <w:ilvl w:val="0"/>
          <w:numId w:val="10"/>
        </w:numPr>
        <w:tabs>
          <w:tab w:val="left" w:pos="250"/>
        </w:tabs>
        <w:spacing w:line="268" w:lineRule="exact"/>
        <w:ind w:left="0" w:hanging="145"/>
        <w:jc w:val="both"/>
        <w:rPr>
          <w:sz w:val="24"/>
        </w:rPr>
      </w:pPr>
      <w:r w:rsidRPr="00394BD8">
        <w:rPr>
          <w:sz w:val="24"/>
        </w:rPr>
        <w:t>освещения</w:t>
      </w:r>
      <w:r w:rsidR="00394BD8">
        <w:rPr>
          <w:sz w:val="24"/>
        </w:rPr>
        <w:t xml:space="preserve"> </w:t>
      </w:r>
      <w:r w:rsidRPr="00394BD8">
        <w:rPr>
          <w:sz w:val="24"/>
        </w:rPr>
        <w:t xml:space="preserve">помещений </w:t>
      </w:r>
      <w:r w:rsidRPr="00394BD8">
        <w:rPr>
          <w:spacing w:val="-7"/>
          <w:sz w:val="24"/>
        </w:rPr>
        <w:t xml:space="preserve">для </w:t>
      </w:r>
      <w:r w:rsidRPr="00394BD8">
        <w:rPr>
          <w:sz w:val="24"/>
        </w:rPr>
        <w:t>размещения</w:t>
      </w:r>
      <w:r w:rsidRPr="00394BD8">
        <w:rPr>
          <w:spacing w:val="-7"/>
          <w:sz w:val="24"/>
        </w:rPr>
        <w:t xml:space="preserve"> </w:t>
      </w:r>
      <w:r w:rsidRPr="00394BD8">
        <w:rPr>
          <w:sz w:val="24"/>
        </w:rPr>
        <w:t>оборудования.</w:t>
      </w:r>
    </w:p>
    <w:p w:rsidR="00F223D6" w:rsidRDefault="00F223D6" w:rsidP="00394BD8">
      <w:pPr>
        <w:pStyle w:val="TableParagraph"/>
        <w:spacing w:line="265" w:lineRule="exact"/>
        <w:ind w:left="0"/>
        <w:rPr>
          <w:sz w:val="24"/>
        </w:rPr>
      </w:pPr>
    </w:p>
    <w:p w:rsidR="0001629F" w:rsidRDefault="0001629F" w:rsidP="00394BD8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18</w:t>
      </w:r>
    </w:p>
    <w:p w:rsidR="00F302AA" w:rsidRDefault="00F302AA" w:rsidP="00394BD8">
      <w:pPr>
        <w:contextualSpacing/>
        <w:jc w:val="center"/>
        <w:rPr>
          <w:b/>
          <w:u w:val="single"/>
        </w:rPr>
      </w:pPr>
    </w:p>
    <w:p w:rsidR="00F223D6" w:rsidRDefault="00F223D6" w:rsidP="00394BD8">
      <w:pPr>
        <w:pStyle w:val="TableParagraph"/>
        <w:ind w:left="0"/>
        <w:rPr>
          <w:sz w:val="24"/>
        </w:rPr>
      </w:pPr>
      <w:r>
        <w:rPr>
          <w:sz w:val="24"/>
        </w:rPr>
        <w:t>Как называется документ, определяющий номенклатуру, назначение, количество и места укладки запасных частей, инструментов, принадлежностей и материалов, расходуемых за срок службы изделия?</w:t>
      </w:r>
    </w:p>
    <w:p w:rsidR="00FB44FA" w:rsidRDefault="00FB44FA" w:rsidP="00394BD8">
      <w:pPr>
        <w:contextualSpacing/>
        <w:jc w:val="center"/>
        <w:rPr>
          <w:b/>
          <w:u w:val="single"/>
        </w:rPr>
      </w:pPr>
    </w:p>
    <w:p w:rsidR="0001629F" w:rsidRDefault="0001629F" w:rsidP="00394BD8">
      <w:pPr>
        <w:contextualSpacing/>
        <w:jc w:val="center"/>
        <w:rPr>
          <w:b/>
          <w:u w:val="single"/>
        </w:rPr>
      </w:pPr>
      <w:r w:rsidRPr="00BE3FEF">
        <w:rPr>
          <w:b/>
          <w:u w:val="single"/>
        </w:rPr>
        <w:t>Варианты ответов</w:t>
      </w:r>
      <w:r>
        <w:rPr>
          <w:b/>
          <w:u w:val="single"/>
        </w:rPr>
        <w:t>:</w:t>
      </w:r>
    </w:p>
    <w:p w:rsidR="00F302AA" w:rsidRDefault="00F302AA" w:rsidP="00394BD8">
      <w:pPr>
        <w:contextualSpacing/>
        <w:jc w:val="center"/>
        <w:rPr>
          <w:b/>
          <w:u w:val="single"/>
        </w:rPr>
      </w:pPr>
    </w:p>
    <w:p w:rsidR="00394BD8" w:rsidRDefault="00F223D6" w:rsidP="00394BD8">
      <w:pPr>
        <w:pStyle w:val="TableParagraph"/>
        <w:numPr>
          <w:ilvl w:val="0"/>
          <w:numId w:val="5"/>
        </w:numPr>
        <w:tabs>
          <w:tab w:val="left" w:pos="250"/>
        </w:tabs>
        <w:spacing w:line="266" w:lineRule="exact"/>
        <w:ind w:left="0" w:hanging="145"/>
        <w:rPr>
          <w:sz w:val="24"/>
        </w:rPr>
      </w:pPr>
      <w:r>
        <w:rPr>
          <w:sz w:val="24"/>
        </w:rPr>
        <w:t>каталог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изделия;</w:t>
      </w:r>
    </w:p>
    <w:p w:rsidR="00394BD8" w:rsidRDefault="00F223D6" w:rsidP="00394BD8">
      <w:pPr>
        <w:pStyle w:val="TableParagraph"/>
        <w:numPr>
          <w:ilvl w:val="0"/>
          <w:numId w:val="5"/>
        </w:numPr>
        <w:tabs>
          <w:tab w:val="left" w:pos="250"/>
        </w:tabs>
        <w:spacing w:line="266" w:lineRule="exact"/>
        <w:ind w:left="0" w:hanging="145"/>
        <w:rPr>
          <w:sz w:val="24"/>
        </w:rPr>
      </w:pPr>
      <w:r w:rsidRPr="00394BD8">
        <w:rPr>
          <w:sz w:val="24"/>
        </w:rPr>
        <w:t>ведомость ЗИП;</w:t>
      </w:r>
    </w:p>
    <w:p w:rsidR="007A420E" w:rsidRPr="00394BD8" w:rsidRDefault="00F223D6" w:rsidP="00394BD8">
      <w:pPr>
        <w:pStyle w:val="TableParagraph"/>
        <w:numPr>
          <w:ilvl w:val="0"/>
          <w:numId w:val="5"/>
        </w:numPr>
        <w:tabs>
          <w:tab w:val="left" w:pos="250"/>
        </w:tabs>
        <w:spacing w:line="266" w:lineRule="exact"/>
        <w:ind w:left="0" w:hanging="145"/>
        <w:rPr>
          <w:sz w:val="24"/>
        </w:rPr>
      </w:pPr>
      <w:r w:rsidRPr="00394BD8">
        <w:rPr>
          <w:sz w:val="24"/>
        </w:rPr>
        <w:t>нормы расхода запасных частей.</w:t>
      </w:r>
    </w:p>
    <w:p w:rsidR="00F223D6" w:rsidRDefault="00F223D6" w:rsidP="00394BD8">
      <w:pPr>
        <w:contextualSpacing/>
        <w:jc w:val="center"/>
        <w:rPr>
          <w:b/>
          <w:u w:val="single"/>
        </w:rPr>
      </w:pPr>
    </w:p>
    <w:p w:rsidR="0001629F" w:rsidRDefault="0001629F" w:rsidP="00394BD8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19</w:t>
      </w:r>
    </w:p>
    <w:p w:rsidR="00375BBB" w:rsidRDefault="00375BBB" w:rsidP="00394BD8">
      <w:pPr>
        <w:contextualSpacing/>
        <w:jc w:val="center"/>
        <w:rPr>
          <w:b/>
          <w:u w:val="single"/>
        </w:rPr>
      </w:pPr>
    </w:p>
    <w:p w:rsidR="00F223D6" w:rsidRDefault="00F223D6" w:rsidP="00394BD8">
      <w:pPr>
        <w:pStyle w:val="TableParagraph"/>
        <w:ind w:left="0"/>
        <w:rPr>
          <w:sz w:val="24"/>
        </w:rPr>
      </w:pPr>
      <w:r>
        <w:rPr>
          <w:sz w:val="24"/>
        </w:rPr>
        <w:t>Как должны храниться электродвигатели, преобразователи, электросварочные машины и другое электротехническое оборудование и изделия?</w:t>
      </w:r>
    </w:p>
    <w:p w:rsidR="00F223D6" w:rsidRDefault="00F223D6" w:rsidP="00394BD8">
      <w:pPr>
        <w:contextualSpacing/>
        <w:jc w:val="center"/>
        <w:rPr>
          <w:b/>
          <w:u w:val="single"/>
        </w:rPr>
      </w:pPr>
    </w:p>
    <w:p w:rsidR="0001629F" w:rsidRDefault="0001629F" w:rsidP="00394BD8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681FBE" w:rsidRPr="00681FBE" w:rsidRDefault="00681FBE" w:rsidP="00394BD8">
      <w:pPr>
        <w:contextualSpacing/>
        <w:jc w:val="center"/>
      </w:pPr>
    </w:p>
    <w:p w:rsidR="00F223D6" w:rsidRPr="00E32897" w:rsidRDefault="00394BD8" w:rsidP="00394BD8">
      <w:pPr>
        <w:pStyle w:val="TableParagraph"/>
        <w:tabs>
          <w:tab w:val="left" w:pos="250"/>
        </w:tabs>
        <w:spacing w:line="242" w:lineRule="auto"/>
        <w:ind w:left="0"/>
        <w:rPr>
          <w:sz w:val="24"/>
        </w:rPr>
      </w:pPr>
      <w:r>
        <w:rPr>
          <w:sz w:val="24"/>
        </w:rPr>
        <w:t xml:space="preserve">- </w:t>
      </w:r>
      <w:r w:rsidR="00F223D6" w:rsidRPr="00E32897">
        <w:rPr>
          <w:sz w:val="24"/>
        </w:rPr>
        <w:t>под навесом при температурах от</w:t>
      </w:r>
      <w:r w:rsidR="00F223D6" w:rsidRPr="00E32897">
        <w:rPr>
          <w:spacing w:val="-17"/>
          <w:sz w:val="24"/>
        </w:rPr>
        <w:t xml:space="preserve"> </w:t>
      </w:r>
      <w:r w:rsidR="00F223D6" w:rsidRPr="00E32897">
        <w:rPr>
          <w:sz w:val="24"/>
        </w:rPr>
        <w:t>-10°С до + 50°С при влажности не более</w:t>
      </w:r>
      <w:r w:rsidR="00F223D6" w:rsidRPr="00E32897">
        <w:rPr>
          <w:spacing w:val="-4"/>
          <w:sz w:val="24"/>
        </w:rPr>
        <w:t xml:space="preserve"> </w:t>
      </w:r>
      <w:r w:rsidR="00F223D6" w:rsidRPr="00E32897">
        <w:rPr>
          <w:sz w:val="24"/>
        </w:rPr>
        <w:t>80%;</w:t>
      </w:r>
    </w:p>
    <w:p w:rsidR="00F223D6" w:rsidRDefault="00394BD8" w:rsidP="00394BD8">
      <w:pPr>
        <w:pStyle w:val="TableParagraph"/>
        <w:tabs>
          <w:tab w:val="left" w:pos="250"/>
        </w:tabs>
        <w:spacing w:line="242" w:lineRule="auto"/>
        <w:ind w:left="0"/>
        <w:rPr>
          <w:sz w:val="24"/>
        </w:rPr>
      </w:pPr>
      <w:r>
        <w:rPr>
          <w:sz w:val="24"/>
        </w:rPr>
        <w:t xml:space="preserve">- </w:t>
      </w:r>
      <w:r w:rsidR="00F223D6">
        <w:rPr>
          <w:sz w:val="24"/>
        </w:rPr>
        <w:t>в помещениях при температуре не более 25°С и влажности не более</w:t>
      </w:r>
      <w:r w:rsidR="00F223D6">
        <w:rPr>
          <w:spacing w:val="-9"/>
          <w:sz w:val="24"/>
        </w:rPr>
        <w:t xml:space="preserve"> </w:t>
      </w:r>
      <w:r w:rsidR="00F223D6">
        <w:rPr>
          <w:sz w:val="24"/>
        </w:rPr>
        <w:t>50%;</w:t>
      </w:r>
    </w:p>
    <w:p w:rsidR="007A420E" w:rsidRPr="00F223D6" w:rsidRDefault="00394BD8" w:rsidP="00394BD8">
      <w:pPr>
        <w:pStyle w:val="TableParagraph"/>
        <w:tabs>
          <w:tab w:val="left" w:pos="250"/>
        </w:tabs>
        <w:spacing w:line="242" w:lineRule="auto"/>
        <w:ind w:left="0"/>
        <w:rPr>
          <w:sz w:val="24"/>
        </w:rPr>
      </w:pPr>
      <w:r>
        <w:rPr>
          <w:sz w:val="24"/>
        </w:rPr>
        <w:t xml:space="preserve">- </w:t>
      </w:r>
      <w:bookmarkStart w:id="0" w:name="_GoBack"/>
      <w:bookmarkEnd w:id="0"/>
      <w:r w:rsidR="00F223D6">
        <w:rPr>
          <w:sz w:val="24"/>
        </w:rPr>
        <w:t>в помещениях при температуре 5°С и влажности от 50% до 70%.</w:t>
      </w:r>
    </w:p>
    <w:p w:rsidR="00F223D6" w:rsidRDefault="00F223D6" w:rsidP="00394BD8">
      <w:pPr>
        <w:contextualSpacing/>
        <w:jc w:val="center"/>
        <w:rPr>
          <w:b/>
          <w:u w:val="single"/>
        </w:rPr>
      </w:pPr>
    </w:p>
    <w:p w:rsidR="0001629F" w:rsidRDefault="0001629F" w:rsidP="00394BD8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20</w:t>
      </w:r>
    </w:p>
    <w:p w:rsidR="00F302AA" w:rsidRDefault="00F302AA" w:rsidP="00394BD8">
      <w:pPr>
        <w:contextualSpacing/>
        <w:jc w:val="center"/>
        <w:rPr>
          <w:b/>
          <w:u w:val="single"/>
        </w:rPr>
      </w:pPr>
    </w:p>
    <w:p w:rsidR="00F223D6" w:rsidRDefault="00F223D6" w:rsidP="00394BD8">
      <w:pPr>
        <w:pStyle w:val="TableParagraph"/>
        <w:ind w:left="0"/>
        <w:rPr>
          <w:sz w:val="24"/>
        </w:rPr>
      </w:pPr>
      <w:r>
        <w:rPr>
          <w:sz w:val="24"/>
        </w:rPr>
        <w:t>К какому мероприятию следует отнести окраску приямка и его металлических конструкций?</w:t>
      </w:r>
    </w:p>
    <w:p w:rsidR="00375BBB" w:rsidRDefault="00375BBB" w:rsidP="00394BD8">
      <w:pPr>
        <w:pStyle w:val="TableParagraph"/>
        <w:spacing w:line="237" w:lineRule="auto"/>
        <w:ind w:left="0"/>
        <w:rPr>
          <w:sz w:val="24"/>
        </w:rPr>
      </w:pPr>
    </w:p>
    <w:p w:rsidR="0001629F" w:rsidRDefault="0001629F" w:rsidP="00394BD8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lastRenderedPageBreak/>
        <w:t>Варианты ответов:</w:t>
      </w:r>
    </w:p>
    <w:p w:rsidR="00FB44FA" w:rsidRDefault="00FB44FA" w:rsidP="00394BD8">
      <w:pPr>
        <w:contextualSpacing/>
        <w:jc w:val="center"/>
        <w:rPr>
          <w:b/>
          <w:u w:val="single"/>
        </w:rPr>
      </w:pPr>
    </w:p>
    <w:p w:rsidR="00F223D6" w:rsidRDefault="00F223D6" w:rsidP="00394BD8">
      <w:pPr>
        <w:pStyle w:val="TableParagraph"/>
        <w:numPr>
          <w:ilvl w:val="0"/>
          <w:numId w:val="12"/>
        </w:numPr>
        <w:tabs>
          <w:tab w:val="left" w:pos="250"/>
        </w:tabs>
        <w:spacing w:line="267" w:lineRule="exact"/>
        <w:ind w:left="0" w:hanging="145"/>
        <w:rPr>
          <w:sz w:val="24"/>
        </w:rPr>
      </w:pPr>
      <w:r>
        <w:rPr>
          <w:sz w:val="24"/>
        </w:rPr>
        <w:t>к техническому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обслуживанию;</w:t>
      </w:r>
    </w:p>
    <w:p w:rsidR="00F223D6" w:rsidRDefault="00F223D6" w:rsidP="00394BD8">
      <w:pPr>
        <w:pStyle w:val="TableParagraph"/>
        <w:numPr>
          <w:ilvl w:val="0"/>
          <w:numId w:val="12"/>
        </w:numPr>
        <w:tabs>
          <w:tab w:val="left" w:pos="250"/>
        </w:tabs>
        <w:spacing w:line="267" w:lineRule="exact"/>
        <w:ind w:left="0" w:hanging="145"/>
        <w:rPr>
          <w:sz w:val="24"/>
        </w:rPr>
      </w:pPr>
      <w:r w:rsidRPr="00F223D6">
        <w:rPr>
          <w:sz w:val="24"/>
        </w:rPr>
        <w:t>к текущему ремонту</w:t>
      </w:r>
      <w:r>
        <w:rPr>
          <w:sz w:val="24"/>
        </w:rPr>
        <w:t>;</w:t>
      </w:r>
    </w:p>
    <w:p w:rsidR="007A420E" w:rsidRPr="00F223D6" w:rsidRDefault="00F223D6" w:rsidP="00394BD8">
      <w:pPr>
        <w:pStyle w:val="TableParagraph"/>
        <w:numPr>
          <w:ilvl w:val="0"/>
          <w:numId w:val="12"/>
        </w:numPr>
        <w:tabs>
          <w:tab w:val="left" w:pos="250"/>
        </w:tabs>
        <w:spacing w:line="267" w:lineRule="exact"/>
        <w:ind w:left="0" w:hanging="145"/>
        <w:rPr>
          <w:sz w:val="24"/>
        </w:rPr>
      </w:pPr>
      <w:r w:rsidRPr="00F223D6">
        <w:rPr>
          <w:sz w:val="24"/>
        </w:rPr>
        <w:t>к капитальному</w:t>
      </w:r>
      <w:r w:rsidRPr="00F223D6">
        <w:rPr>
          <w:spacing w:val="-7"/>
          <w:sz w:val="24"/>
        </w:rPr>
        <w:t xml:space="preserve"> </w:t>
      </w:r>
      <w:r w:rsidRPr="00F223D6">
        <w:rPr>
          <w:sz w:val="24"/>
        </w:rPr>
        <w:t>ремонту</w:t>
      </w:r>
      <w:r>
        <w:rPr>
          <w:sz w:val="24"/>
        </w:rPr>
        <w:t>.</w:t>
      </w:r>
    </w:p>
    <w:sectPr w:rsidR="007A420E" w:rsidRPr="00F223D6" w:rsidSect="000E3E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B98"/>
    <w:multiLevelType w:val="hybridMultilevel"/>
    <w:tmpl w:val="DF74040A"/>
    <w:lvl w:ilvl="0" w:tplc="53881864">
      <w:numFmt w:val="bullet"/>
      <w:lvlText w:val="-"/>
      <w:lvlJc w:val="left"/>
      <w:pPr>
        <w:ind w:left="105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5ECA7A">
      <w:numFmt w:val="bullet"/>
      <w:lvlText w:val="•"/>
      <w:lvlJc w:val="left"/>
      <w:pPr>
        <w:ind w:left="521" w:hanging="207"/>
      </w:pPr>
      <w:rPr>
        <w:rFonts w:hint="default"/>
        <w:lang w:val="ru-RU" w:eastAsia="en-US" w:bidi="ar-SA"/>
      </w:rPr>
    </w:lvl>
    <w:lvl w:ilvl="2" w:tplc="34B433DA">
      <w:numFmt w:val="bullet"/>
      <w:lvlText w:val="•"/>
      <w:lvlJc w:val="left"/>
      <w:pPr>
        <w:ind w:left="942" w:hanging="207"/>
      </w:pPr>
      <w:rPr>
        <w:rFonts w:hint="default"/>
        <w:lang w:val="ru-RU" w:eastAsia="en-US" w:bidi="ar-SA"/>
      </w:rPr>
    </w:lvl>
    <w:lvl w:ilvl="3" w:tplc="8C88E4AA">
      <w:numFmt w:val="bullet"/>
      <w:lvlText w:val="•"/>
      <w:lvlJc w:val="left"/>
      <w:pPr>
        <w:ind w:left="1363" w:hanging="207"/>
      </w:pPr>
      <w:rPr>
        <w:rFonts w:hint="default"/>
        <w:lang w:val="ru-RU" w:eastAsia="en-US" w:bidi="ar-SA"/>
      </w:rPr>
    </w:lvl>
    <w:lvl w:ilvl="4" w:tplc="E5BE5A76">
      <w:numFmt w:val="bullet"/>
      <w:lvlText w:val="•"/>
      <w:lvlJc w:val="left"/>
      <w:pPr>
        <w:ind w:left="1784" w:hanging="207"/>
      </w:pPr>
      <w:rPr>
        <w:rFonts w:hint="default"/>
        <w:lang w:val="ru-RU" w:eastAsia="en-US" w:bidi="ar-SA"/>
      </w:rPr>
    </w:lvl>
    <w:lvl w:ilvl="5" w:tplc="E2FED6AE">
      <w:numFmt w:val="bullet"/>
      <w:lvlText w:val="•"/>
      <w:lvlJc w:val="left"/>
      <w:pPr>
        <w:ind w:left="2205" w:hanging="207"/>
      </w:pPr>
      <w:rPr>
        <w:rFonts w:hint="default"/>
        <w:lang w:val="ru-RU" w:eastAsia="en-US" w:bidi="ar-SA"/>
      </w:rPr>
    </w:lvl>
    <w:lvl w:ilvl="6" w:tplc="90B6114C">
      <w:numFmt w:val="bullet"/>
      <w:lvlText w:val="•"/>
      <w:lvlJc w:val="left"/>
      <w:pPr>
        <w:ind w:left="2626" w:hanging="207"/>
      </w:pPr>
      <w:rPr>
        <w:rFonts w:hint="default"/>
        <w:lang w:val="ru-RU" w:eastAsia="en-US" w:bidi="ar-SA"/>
      </w:rPr>
    </w:lvl>
    <w:lvl w:ilvl="7" w:tplc="11DC6832">
      <w:numFmt w:val="bullet"/>
      <w:lvlText w:val="•"/>
      <w:lvlJc w:val="left"/>
      <w:pPr>
        <w:ind w:left="3047" w:hanging="207"/>
      </w:pPr>
      <w:rPr>
        <w:rFonts w:hint="default"/>
        <w:lang w:val="ru-RU" w:eastAsia="en-US" w:bidi="ar-SA"/>
      </w:rPr>
    </w:lvl>
    <w:lvl w:ilvl="8" w:tplc="D0140E32">
      <w:numFmt w:val="bullet"/>
      <w:lvlText w:val="•"/>
      <w:lvlJc w:val="left"/>
      <w:pPr>
        <w:ind w:left="3468" w:hanging="207"/>
      </w:pPr>
      <w:rPr>
        <w:rFonts w:hint="default"/>
        <w:lang w:val="ru-RU" w:eastAsia="en-US" w:bidi="ar-SA"/>
      </w:rPr>
    </w:lvl>
  </w:abstractNum>
  <w:abstractNum w:abstractNumId="1" w15:restartNumberingAfterBreak="0">
    <w:nsid w:val="2F7302CF"/>
    <w:multiLevelType w:val="hybridMultilevel"/>
    <w:tmpl w:val="C2B8808A"/>
    <w:lvl w:ilvl="0" w:tplc="A0E4FAFC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EAA53C">
      <w:numFmt w:val="bullet"/>
      <w:lvlText w:val="•"/>
      <w:lvlJc w:val="left"/>
      <w:pPr>
        <w:ind w:left="521" w:hanging="144"/>
      </w:pPr>
      <w:rPr>
        <w:rFonts w:hint="default"/>
        <w:lang w:val="ru-RU" w:eastAsia="en-US" w:bidi="ar-SA"/>
      </w:rPr>
    </w:lvl>
    <w:lvl w:ilvl="2" w:tplc="726CFD6A">
      <w:numFmt w:val="bullet"/>
      <w:lvlText w:val="•"/>
      <w:lvlJc w:val="left"/>
      <w:pPr>
        <w:ind w:left="942" w:hanging="144"/>
      </w:pPr>
      <w:rPr>
        <w:rFonts w:hint="default"/>
        <w:lang w:val="ru-RU" w:eastAsia="en-US" w:bidi="ar-SA"/>
      </w:rPr>
    </w:lvl>
    <w:lvl w:ilvl="3" w:tplc="802A5566">
      <w:numFmt w:val="bullet"/>
      <w:lvlText w:val="•"/>
      <w:lvlJc w:val="left"/>
      <w:pPr>
        <w:ind w:left="1363" w:hanging="144"/>
      </w:pPr>
      <w:rPr>
        <w:rFonts w:hint="default"/>
        <w:lang w:val="ru-RU" w:eastAsia="en-US" w:bidi="ar-SA"/>
      </w:rPr>
    </w:lvl>
    <w:lvl w:ilvl="4" w:tplc="BC268186">
      <w:numFmt w:val="bullet"/>
      <w:lvlText w:val="•"/>
      <w:lvlJc w:val="left"/>
      <w:pPr>
        <w:ind w:left="1784" w:hanging="144"/>
      </w:pPr>
      <w:rPr>
        <w:rFonts w:hint="default"/>
        <w:lang w:val="ru-RU" w:eastAsia="en-US" w:bidi="ar-SA"/>
      </w:rPr>
    </w:lvl>
    <w:lvl w:ilvl="5" w:tplc="6C963D44">
      <w:numFmt w:val="bullet"/>
      <w:lvlText w:val="•"/>
      <w:lvlJc w:val="left"/>
      <w:pPr>
        <w:ind w:left="2205" w:hanging="144"/>
      </w:pPr>
      <w:rPr>
        <w:rFonts w:hint="default"/>
        <w:lang w:val="ru-RU" w:eastAsia="en-US" w:bidi="ar-SA"/>
      </w:rPr>
    </w:lvl>
    <w:lvl w:ilvl="6" w:tplc="A94C44A6">
      <w:numFmt w:val="bullet"/>
      <w:lvlText w:val="•"/>
      <w:lvlJc w:val="left"/>
      <w:pPr>
        <w:ind w:left="2626" w:hanging="144"/>
      </w:pPr>
      <w:rPr>
        <w:rFonts w:hint="default"/>
        <w:lang w:val="ru-RU" w:eastAsia="en-US" w:bidi="ar-SA"/>
      </w:rPr>
    </w:lvl>
    <w:lvl w:ilvl="7" w:tplc="29AC105C">
      <w:numFmt w:val="bullet"/>
      <w:lvlText w:val="•"/>
      <w:lvlJc w:val="left"/>
      <w:pPr>
        <w:ind w:left="3047" w:hanging="144"/>
      </w:pPr>
      <w:rPr>
        <w:rFonts w:hint="default"/>
        <w:lang w:val="ru-RU" w:eastAsia="en-US" w:bidi="ar-SA"/>
      </w:rPr>
    </w:lvl>
    <w:lvl w:ilvl="8" w:tplc="014AF394">
      <w:numFmt w:val="bullet"/>
      <w:lvlText w:val="•"/>
      <w:lvlJc w:val="left"/>
      <w:pPr>
        <w:ind w:left="3468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36495A01"/>
    <w:multiLevelType w:val="hybridMultilevel"/>
    <w:tmpl w:val="4D4AA16C"/>
    <w:lvl w:ilvl="0" w:tplc="4268F7EE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76922A">
      <w:numFmt w:val="bullet"/>
      <w:lvlText w:val="•"/>
      <w:lvlJc w:val="left"/>
      <w:pPr>
        <w:ind w:left="538" w:hanging="144"/>
      </w:pPr>
      <w:rPr>
        <w:rFonts w:hint="default"/>
        <w:lang w:val="ru-RU" w:eastAsia="en-US" w:bidi="ar-SA"/>
      </w:rPr>
    </w:lvl>
    <w:lvl w:ilvl="2" w:tplc="F23A1E42">
      <w:numFmt w:val="bullet"/>
      <w:lvlText w:val="•"/>
      <w:lvlJc w:val="left"/>
      <w:pPr>
        <w:ind w:left="977" w:hanging="144"/>
      </w:pPr>
      <w:rPr>
        <w:rFonts w:hint="default"/>
        <w:lang w:val="ru-RU" w:eastAsia="en-US" w:bidi="ar-SA"/>
      </w:rPr>
    </w:lvl>
    <w:lvl w:ilvl="3" w:tplc="3F3EB3E6">
      <w:numFmt w:val="bullet"/>
      <w:lvlText w:val="•"/>
      <w:lvlJc w:val="left"/>
      <w:pPr>
        <w:ind w:left="1416" w:hanging="144"/>
      </w:pPr>
      <w:rPr>
        <w:rFonts w:hint="default"/>
        <w:lang w:val="ru-RU" w:eastAsia="en-US" w:bidi="ar-SA"/>
      </w:rPr>
    </w:lvl>
    <w:lvl w:ilvl="4" w:tplc="F8883E20">
      <w:numFmt w:val="bullet"/>
      <w:lvlText w:val="•"/>
      <w:lvlJc w:val="left"/>
      <w:pPr>
        <w:ind w:left="1855" w:hanging="144"/>
      </w:pPr>
      <w:rPr>
        <w:rFonts w:hint="default"/>
        <w:lang w:val="ru-RU" w:eastAsia="en-US" w:bidi="ar-SA"/>
      </w:rPr>
    </w:lvl>
    <w:lvl w:ilvl="5" w:tplc="AACE1C5A">
      <w:numFmt w:val="bullet"/>
      <w:lvlText w:val="•"/>
      <w:lvlJc w:val="left"/>
      <w:pPr>
        <w:ind w:left="2294" w:hanging="144"/>
      </w:pPr>
      <w:rPr>
        <w:rFonts w:hint="default"/>
        <w:lang w:val="ru-RU" w:eastAsia="en-US" w:bidi="ar-SA"/>
      </w:rPr>
    </w:lvl>
    <w:lvl w:ilvl="6" w:tplc="F84AC0BA">
      <w:numFmt w:val="bullet"/>
      <w:lvlText w:val="•"/>
      <w:lvlJc w:val="left"/>
      <w:pPr>
        <w:ind w:left="2732" w:hanging="144"/>
      </w:pPr>
      <w:rPr>
        <w:rFonts w:hint="default"/>
        <w:lang w:val="ru-RU" w:eastAsia="en-US" w:bidi="ar-SA"/>
      </w:rPr>
    </w:lvl>
    <w:lvl w:ilvl="7" w:tplc="3F42103A">
      <w:numFmt w:val="bullet"/>
      <w:lvlText w:val="•"/>
      <w:lvlJc w:val="left"/>
      <w:pPr>
        <w:ind w:left="3171" w:hanging="144"/>
      </w:pPr>
      <w:rPr>
        <w:rFonts w:hint="default"/>
        <w:lang w:val="ru-RU" w:eastAsia="en-US" w:bidi="ar-SA"/>
      </w:rPr>
    </w:lvl>
    <w:lvl w:ilvl="8" w:tplc="F8C8D478">
      <w:numFmt w:val="bullet"/>
      <w:lvlText w:val="•"/>
      <w:lvlJc w:val="left"/>
      <w:pPr>
        <w:ind w:left="3610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413E1C75"/>
    <w:multiLevelType w:val="hybridMultilevel"/>
    <w:tmpl w:val="D206E4AA"/>
    <w:lvl w:ilvl="0" w:tplc="E08C023C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404F16">
      <w:numFmt w:val="bullet"/>
      <w:lvlText w:val="•"/>
      <w:lvlJc w:val="left"/>
      <w:pPr>
        <w:ind w:left="647" w:hanging="144"/>
      </w:pPr>
      <w:rPr>
        <w:rFonts w:hint="default"/>
        <w:lang w:val="ru-RU" w:eastAsia="en-US" w:bidi="ar-SA"/>
      </w:rPr>
    </w:lvl>
    <w:lvl w:ilvl="2" w:tplc="84A41280">
      <w:numFmt w:val="bullet"/>
      <w:lvlText w:val="•"/>
      <w:lvlJc w:val="left"/>
      <w:pPr>
        <w:ind w:left="1054" w:hanging="144"/>
      </w:pPr>
      <w:rPr>
        <w:rFonts w:hint="default"/>
        <w:lang w:val="ru-RU" w:eastAsia="en-US" w:bidi="ar-SA"/>
      </w:rPr>
    </w:lvl>
    <w:lvl w:ilvl="3" w:tplc="3B905AFE">
      <w:numFmt w:val="bullet"/>
      <w:lvlText w:val="•"/>
      <w:lvlJc w:val="left"/>
      <w:pPr>
        <w:ind w:left="1461" w:hanging="144"/>
      </w:pPr>
      <w:rPr>
        <w:rFonts w:hint="default"/>
        <w:lang w:val="ru-RU" w:eastAsia="en-US" w:bidi="ar-SA"/>
      </w:rPr>
    </w:lvl>
    <w:lvl w:ilvl="4" w:tplc="54A22436">
      <w:numFmt w:val="bullet"/>
      <w:lvlText w:val="•"/>
      <w:lvlJc w:val="left"/>
      <w:pPr>
        <w:ind w:left="1868" w:hanging="144"/>
      </w:pPr>
      <w:rPr>
        <w:rFonts w:hint="default"/>
        <w:lang w:val="ru-RU" w:eastAsia="en-US" w:bidi="ar-SA"/>
      </w:rPr>
    </w:lvl>
    <w:lvl w:ilvl="5" w:tplc="81A07EA0">
      <w:numFmt w:val="bullet"/>
      <w:lvlText w:val="•"/>
      <w:lvlJc w:val="left"/>
      <w:pPr>
        <w:ind w:left="2275" w:hanging="144"/>
      </w:pPr>
      <w:rPr>
        <w:rFonts w:hint="default"/>
        <w:lang w:val="ru-RU" w:eastAsia="en-US" w:bidi="ar-SA"/>
      </w:rPr>
    </w:lvl>
    <w:lvl w:ilvl="6" w:tplc="2D9E531C">
      <w:numFmt w:val="bullet"/>
      <w:lvlText w:val="•"/>
      <w:lvlJc w:val="left"/>
      <w:pPr>
        <w:ind w:left="2682" w:hanging="144"/>
      </w:pPr>
      <w:rPr>
        <w:rFonts w:hint="default"/>
        <w:lang w:val="ru-RU" w:eastAsia="en-US" w:bidi="ar-SA"/>
      </w:rPr>
    </w:lvl>
    <w:lvl w:ilvl="7" w:tplc="E93643F8">
      <w:numFmt w:val="bullet"/>
      <w:lvlText w:val="•"/>
      <w:lvlJc w:val="left"/>
      <w:pPr>
        <w:ind w:left="3089" w:hanging="144"/>
      </w:pPr>
      <w:rPr>
        <w:rFonts w:hint="default"/>
        <w:lang w:val="ru-RU" w:eastAsia="en-US" w:bidi="ar-SA"/>
      </w:rPr>
    </w:lvl>
    <w:lvl w:ilvl="8" w:tplc="173EF690">
      <w:numFmt w:val="bullet"/>
      <w:lvlText w:val="•"/>
      <w:lvlJc w:val="left"/>
      <w:pPr>
        <w:ind w:left="3496" w:hanging="144"/>
      </w:pPr>
      <w:rPr>
        <w:rFonts w:hint="default"/>
        <w:lang w:val="ru-RU" w:eastAsia="en-US" w:bidi="ar-SA"/>
      </w:rPr>
    </w:lvl>
  </w:abstractNum>
  <w:abstractNum w:abstractNumId="4" w15:restartNumberingAfterBreak="0">
    <w:nsid w:val="42667EAD"/>
    <w:multiLevelType w:val="hybridMultilevel"/>
    <w:tmpl w:val="F15E5324"/>
    <w:lvl w:ilvl="0" w:tplc="08B2CE70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94F6C8">
      <w:numFmt w:val="bullet"/>
      <w:lvlText w:val="•"/>
      <w:lvlJc w:val="left"/>
      <w:pPr>
        <w:ind w:left="646" w:hanging="140"/>
      </w:pPr>
      <w:rPr>
        <w:rFonts w:hint="default"/>
        <w:lang w:val="ru-RU" w:eastAsia="en-US" w:bidi="ar-SA"/>
      </w:rPr>
    </w:lvl>
    <w:lvl w:ilvl="2" w:tplc="F4F637A2">
      <w:numFmt w:val="bullet"/>
      <w:lvlText w:val="•"/>
      <w:lvlJc w:val="left"/>
      <w:pPr>
        <w:ind w:left="1052" w:hanging="140"/>
      </w:pPr>
      <w:rPr>
        <w:rFonts w:hint="default"/>
        <w:lang w:val="ru-RU" w:eastAsia="en-US" w:bidi="ar-SA"/>
      </w:rPr>
    </w:lvl>
    <w:lvl w:ilvl="3" w:tplc="96FA9B14">
      <w:numFmt w:val="bullet"/>
      <w:lvlText w:val="•"/>
      <w:lvlJc w:val="left"/>
      <w:pPr>
        <w:ind w:left="1458" w:hanging="140"/>
      </w:pPr>
      <w:rPr>
        <w:rFonts w:hint="default"/>
        <w:lang w:val="ru-RU" w:eastAsia="en-US" w:bidi="ar-SA"/>
      </w:rPr>
    </w:lvl>
    <w:lvl w:ilvl="4" w:tplc="DD886DE8">
      <w:numFmt w:val="bullet"/>
      <w:lvlText w:val="•"/>
      <w:lvlJc w:val="left"/>
      <w:pPr>
        <w:ind w:left="1864" w:hanging="140"/>
      </w:pPr>
      <w:rPr>
        <w:rFonts w:hint="default"/>
        <w:lang w:val="ru-RU" w:eastAsia="en-US" w:bidi="ar-SA"/>
      </w:rPr>
    </w:lvl>
    <w:lvl w:ilvl="5" w:tplc="FE9432F8">
      <w:numFmt w:val="bullet"/>
      <w:lvlText w:val="•"/>
      <w:lvlJc w:val="left"/>
      <w:pPr>
        <w:ind w:left="2270" w:hanging="140"/>
      </w:pPr>
      <w:rPr>
        <w:rFonts w:hint="default"/>
        <w:lang w:val="ru-RU" w:eastAsia="en-US" w:bidi="ar-SA"/>
      </w:rPr>
    </w:lvl>
    <w:lvl w:ilvl="6" w:tplc="BBD2F418">
      <w:numFmt w:val="bullet"/>
      <w:lvlText w:val="•"/>
      <w:lvlJc w:val="left"/>
      <w:pPr>
        <w:ind w:left="2676" w:hanging="140"/>
      </w:pPr>
      <w:rPr>
        <w:rFonts w:hint="default"/>
        <w:lang w:val="ru-RU" w:eastAsia="en-US" w:bidi="ar-SA"/>
      </w:rPr>
    </w:lvl>
    <w:lvl w:ilvl="7" w:tplc="CA48BC58">
      <w:numFmt w:val="bullet"/>
      <w:lvlText w:val="•"/>
      <w:lvlJc w:val="left"/>
      <w:pPr>
        <w:ind w:left="3082" w:hanging="140"/>
      </w:pPr>
      <w:rPr>
        <w:rFonts w:hint="default"/>
        <w:lang w:val="ru-RU" w:eastAsia="en-US" w:bidi="ar-SA"/>
      </w:rPr>
    </w:lvl>
    <w:lvl w:ilvl="8" w:tplc="F0E62A2E">
      <w:numFmt w:val="bullet"/>
      <w:lvlText w:val="•"/>
      <w:lvlJc w:val="left"/>
      <w:pPr>
        <w:ind w:left="3488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52B1253F"/>
    <w:multiLevelType w:val="hybridMultilevel"/>
    <w:tmpl w:val="400C6D3E"/>
    <w:lvl w:ilvl="0" w:tplc="5D8E82DC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6E792A">
      <w:numFmt w:val="bullet"/>
      <w:lvlText w:val="•"/>
      <w:lvlJc w:val="left"/>
      <w:pPr>
        <w:ind w:left="664" w:hanging="144"/>
      </w:pPr>
      <w:rPr>
        <w:rFonts w:hint="default"/>
        <w:lang w:val="ru-RU" w:eastAsia="en-US" w:bidi="ar-SA"/>
      </w:rPr>
    </w:lvl>
    <w:lvl w:ilvl="2" w:tplc="D0F84B34">
      <w:numFmt w:val="bullet"/>
      <w:lvlText w:val="•"/>
      <w:lvlJc w:val="left"/>
      <w:pPr>
        <w:ind w:left="1089" w:hanging="144"/>
      </w:pPr>
      <w:rPr>
        <w:rFonts w:hint="default"/>
        <w:lang w:val="ru-RU" w:eastAsia="en-US" w:bidi="ar-SA"/>
      </w:rPr>
    </w:lvl>
    <w:lvl w:ilvl="3" w:tplc="80F6BC44">
      <w:numFmt w:val="bullet"/>
      <w:lvlText w:val="•"/>
      <w:lvlJc w:val="left"/>
      <w:pPr>
        <w:ind w:left="1514" w:hanging="144"/>
      </w:pPr>
      <w:rPr>
        <w:rFonts w:hint="default"/>
        <w:lang w:val="ru-RU" w:eastAsia="en-US" w:bidi="ar-SA"/>
      </w:rPr>
    </w:lvl>
    <w:lvl w:ilvl="4" w:tplc="2182BF94">
      <w:numFmt w:val="bullet"/>
      <w:lvlText w:val="•"/>
      <w:lvlJc w:val="left"/>
      <w:pPr>
        <w:ind w:left="1939" w:hanging="144"/>
      </w:pPr>
      <w:rPr>
        <w:rFonts w:hint="default"/>
        <w:lang w:val="ru-RU" w:eastAsia="en-US" w:bidi="ar-SA"/>
      </w:rPr>
    </w:lvl>
    <w:lvl w:ilvl="5" w:tplc="4CD2788E">
      <w:numFmt w:val="bullet"/>
      <w:lvlText w:val="•"/>
      <w:lvlJc w:val="left"/>
      <w:pPr>
        <w:ind w:left="2364" w:hanging="144"/>
      </w:pPr>
      <w:rPr>
        <w:rFonts w:hint="default"/>
        <w:lang w:val="ru-RU" w:eastAsia="en-US" w:bidi="ar-SA"/>
      </w:rPr>
    </w:lvl>
    <w:lvl w:ilvl="6" w:tplc="78282BDE">
      <w:numFmt w:val="bullet"/>
      <w:lvlText w:val="•"/>
      <w:lvlJc w:val="left"/>
      <w:pPr>
        <w:ind w:left="2788" w:hanging="144"/>
      </w:pPr>
      <w:rPr>
        <w:rFonts w:hint="default"/>
        <w:lang w:val="ru-RU" w:eastAsia="en-US" w:bidi="ar-SA"/>
      </w:rPr>
    </w:lvl>
    <w:lvl w:ilvl="7" w:tplc="387AFFBE">
      <w:numFmt w:val="bullet"/>
      <w:lvlText w:val="•"/>
      <w:lvlJc w:val="left"/>
      <w:pPr>
        <w:ind w:left="3213" w:hanging="144"/>
      </w:pPr>
      <w:rPr>
        <w:rFonts w:hint="default"/>
        <w:lang w:val="ru-RU" w:eastAsia="en-US" w:bidi="ar-SA"/>
      </w:rPr>
    </w:lvl>
    <w:lvl w:ilvl="8" w:tplc="C2CA6B8E">
      <w:numFmt w:val="bullet"/>
      <w:lvlText w:val="•"/>
      <w:lvlJc w:val="left"/>
      <w:pPr>
        <w:ind w:left="3638" w:hanging="144"/>
      </w:pPr>
      <w:rPr>
        <w:rFonts w:hint="default"/>
        <w:lang w:val="ru-RU" w:eastAsia="en-US" w:bidi="ar-SA"/>
      </w:rPr>
    </w:lvl>
  </w:abstractNum>
  <w:abstractNum w:abstractNumId="6" w15:restartNumberingAfterBreak="0">
    <w:nsid w:val="576D35A8"/>
    <w:multiLevelType w:val="hybridMultilevel"/>
    <w:tmpl w:val="5DF04732"/>
    <w:lvl w:ilvl="0" w:tplc="A4CA8B16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C60E60">
      <w:numFmt w:val="bullet"/>
      <w:lvlText w:val="•"/>
      <w:lvlJc w:val="left"/>
      <w:pPr>
        <w:ind w:left="664" w:hanging="144"/>
      </w:pPr>
      <w:rPr>
        <w:rFonts w:hint="default"/>
        <w:lang w:val="ru-RU" w:eastAsia="en-US" w:bidi="ar-SA"/>
      </w:rPr>
    </w:lvl>
    <w:lvl w:ilvl="2" w:tplc="DEAC013A">
      <w:numFmt w:val="bullet"/>
      <w:lvlText w:val="•"/>
      <w:lvlJc w:val="left"/>
      <w:pPr>
        <w:ind w:left="1089" w:hanging="144"/>
      </w:pPr>
      <w:rPr>
        <w:rFonts w:hint="default"/>
        <w:lang w:val="ru-RU" w:eastAsia="en-US" w:bidi="ar-SA"/>
      </w:rPr>
    </w:lvl>
    <w:lvl w:ilvl="3" w:tplc="769A8994">
      <w:numFmt w:val="bullet"/>
      <w:lvlText w:val="•"/>
      <w:lvlJc w:val="left"/>
      <w:pPr>
        <w:ind w:left="1514" w:hanging="144"/>
      </w:pPr>
      <w:rPr>
        <w:rFonts w:hint="default"/>
        <w:lang w:val="ru-RU" w:eastAsia="en-US" w:bidi="ar-SA"/>
      </w:rPr>
    </w:lvl>
    <w:lvl w:ilvl="4" w:tplc="7EB690EC">
      <w:numFmt w:val="bullet"/>
      <w:lvlText w:val="•"/>
      <w:lvlJc w:val="left"/>
      <w:pPr>
        <w:ind w:left="1939" w:hanging="144"/>
      </w:pPr>
      <w:rPr>
        <w:rFonts w:hint="default"/>
        <w:lang w:val="ru-RU" w:eastAsia="en-US" w:bidi="ar-SA"/>
      </w:rPr>
    </w:lvl>
    <w:lvl w:ilvl="5" w:tplc="42423F30">
      <w:numFmt w:val="bullet"/>
      <w:lvlText w:val="•"/>
      <w:lvlJc w:val="left"/>
      <w:pPr>
        <w:ind w:left="2364" w:hanging="144"/>
      </w:pPr>
      <w:rPr>
        <w:rFonts w:hint="default"/>
        <w:lang w:val="ru-RU" w:eastAsia="en-US" w:bidi="ar-SA"/>
      </w:rPr>
    </w:lvl>
    <w:lvl w:ilvl="6" w:tplc="7B8890CE">
      <w:numFmt w:val="bullet"/>
      <w:lvlText w:val="•"/>
      <w:lvlJc w:val="left"/>
      <w:pPr>
        <w:ind w:left="2788" w:hanging="144"/>
      </w:pPr>
      <w:rPr>
        <w:rFonts w:hint="default"/>
        <w:lang w:val="ru-RU" w:eastAsia="en-US" w:bidi="ar-SA"/>
      </w:rPr>
    </w:lvl>
    <w:lvl w:ilvl="7" w:tplc="CC7C4C42">
      <w:numFmt w:val="bullet"/>
      <w:lvlText w:val="•"/>
      <w:lvlJc w:val="left"/>
      <w:pPr>
        <w:ind w:left="3213" w:hanging="144"/>
      </w:pPr>
      <w:rPr>
        <w:rFonts w:hint="default"/>
        <w:lang w:val="ru-RU" w:eastAsia="en-US" w:bidi="ar-SA"/>
      </w:rPr>
    </w:lvl>
    <w:lvl w:ilvl="8" w:tplc="F8EC0DDC">
      <w:numFmt w:val="bullet"/>
      <w:lvlText w:val="•"/>
      <w:lvlJc w:val="left"/>
      <w:pPr>
        <w:ind w:left="3638" w:hanging="144"/>
      </w:pPr>
      <w:rPr>
        <w:rFonts w:hint="default"/>
        <w:lang w:val="ru-RU" w:eastAsia="en-US" w:bidi="ar-SA"/>
      </w:rPr>
    </w:lvl>
  </w:abstractNum>
  <w:abstractNum w:abstractNumId="7" w15:restartNumberingAfterBreak="0">
    <w:nsid w:val="6FD62496"/>
    <w:multiLevelType w:val="hybridMultilevel"/>
    <w:tmpl w:val="9D92566A"/>
    <w:lvl w:ilvl="0" w:tplc="7D2A1AC6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3228C6">
      <w:numFmt w:val="bullet"/>
      <w:lvlText w:val="•"/>
      <w:lvlJc w:val="left"/>
      <w:pPr>
        <w:ind w:left="647" w:hanging="144"/>
      </w:pPr>
      <w:rPr>
        <w:rFonts w:hint="default"/>
        <w:lang w:val="ru-RU" w:eastAsia="en-US" w:bidi="ar-SA"/>
      </w:rPr>
    </w:lvl>
    <w:lvl w:ilvl="2" w:tplc="996C2B38">
      <w:numFmt w:val="bullet"/>
      <w:lvlText w:val="•"/>
      <w:lvlJc w:val="left"/>
      <w:pPr>
        <w:ind w:left="1054" w:hanging="144"/>
      </w:pPr>
      <w:rPr>
        <w:rFonts w:hint="default"/>
        <w:lang w:val="ru-RU" w:eastAsia="en-US" w:bidi="ar-SA"/>
      </w:rPr>
    </w:lvl>
    <w:lvl w:ilvl="3" w:tplc="6970523E">
      <w:numFmt w:val="bullet"/>
      <w:lvlText w:val="•"/>
      <w:lvlJc w:val="left"/>
      <w:pPr>
        <w:ind w:left="1461" w:hanging="144"/>
      </w:pPr>
      <w:rPr>
        <w:rFonts w:hint="default"/>
        <w:lang w:val="ru-RU" w:eastAsia="en-US" w:bidi="ar-SA"/>
      </w:rPr>
    </w:lvl>
    <w:lvl w:ilvl="4" w:tplc="732CF962">
      <w:numFmt w:val="bullet"/>
      <w:lvlText w:val="•"/>
      <w:lvlJc w:val="left"/>
      <w:pPr>
        <w:ind w:left="1868" w:hanging="144"/>
      </w:pPr>
      <w:rPr>
        <w:rFonts w:hint="default"/>
        <w:lang w:val="ru-RU" w:eastAsia="en-US" w:bidi="ar-SA"/>
      </w:rPr>
    </w:lvl>
    <w:lvl w:ilvl="5" w:tplc="EF9821AE">
      <w:numFmt w:val="bullet"/>
      <w:lvlText w:val="•"/>
      <w:lvlJc w:val="left"/>
      <w:pPr>
        <w:ind w:left="2275" w:hanging="144"/>
      </w:pPr>
      <w:rPr>
        <w:rFonts w:hint="default"/>
        <w:lang w:val="ru-RU" w:eastAsia="en-US" w:bidi="ar-SA"/>
      </w:rPr>
    </w:lvl>
    <w:lvl w:ilvl="6" w:tplc="941C807E">
      <w:numFmt w:val="bullet"/>
      <w:lvlText w:val="•"/>
      <w:lvlJc w:val="left"/>
      <w:pPr>
        <w:ind w:left="2682" w:hanging="144"/>
      </w:pPr>
      <w:rPr>
        <w:rFonts w:hint="default"/>
        <w:lang w:val="ru-RU" w:eastAsia="en-US" w:bidi="ar-SA"/>
      </w:rPr>
    </w:lvl>
    <w:lvl w:ilvl="7" w:tplc="BEC2B8B8">
      <w:numFmt w:val="bullet"/>
      <w:lvlText w:val="•"/>
      <w:lvlJc w:val="left"/>
      <w:pPr>
        <w:ind w:left="3089" w:hanging="144"/>
      </w:pPr>
      <w:rPr>
        <w:rFonts w:hint="default"/>
        <w:lang w:val="ru-RU" w:eastAsia="en-US" w:bidi="ar-SA"/>
      </w:rPr>
    </w:lvl>
    <w:lvl w:ilvl="8" w:tplc="E98C347E">
      <w:numFmt w:val="bullet"/>
      <w:lvlText w:val="•"/>
      <w:lvlJc w:val="left"/>
      <w:pPr>
        <w:ind w:left="3496" w:hanging="144"/>
      </w:pPr>
      <w:rPr>
        <w:rFonts w:hint="default"/>
        <w:lang w:val="ru-RU" w:eastAsia="en-US" w:bidi="ar-SA"/>
      </w:rPr>
    </w:lvl>
  </w:abstractNum>
  <w:abstractNum w:abstractNumId="8" w15:restartNumberingAfterBreak="0">
    <w:nsid w:val="7275359B"/>
    <w:multiLevelType w:val="hybridMultilevel"/>
    <w:tmpl w:val="70FC0F14"/>
    <w:lvl w:ilvl="0" w:tplc="D52A5FA0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FC401A">
      <w:numFmt w:val="bullet"/>
      <w:lvlText w:val="•"/>
      <w:lvlJc w:val="left"/>
      <w:pPr>
        <w:ind w:left="521" w:hanging="144"/>
      </w:pPr>
      <w:rPr>
        <w:rFonts w:hint="default"/>
        <w:lang w:val="ru-RU" w:eastAsia="en-US" w:bidi="ar-SA"/>
      </w:rPr>
    </w:lvl>
    <w:lvl w:ilvl="2" w:tplc="7AF0A806">
      <w:numFmt w:val="bullet"/>
      <w:lvlText w:val="•"/>
      <w:lvlJc w:val="left"/>
      <w:pPr>
        <w:ind w:left="942" w:hanging="144"/>
      </w:pPr>
      <w:rPr>
        <w:rFonts w:hint="default"/>
        <w:lang w:val="ru-RU" w:eastAsia="en-US" w:bidi="ar-SA"/>
      </w:rPr>
    </w:lvl>
    <w:lvl w:ilvl="3" w:tplc="A2A64162">
      <w:numFmt w:val="bullet"/>
      <w:lvlText w:val="•"/>
      <w:lvlJc w:val="left"/>
      <w:pPr>
        <w:ind w:left="1363" w:hanging="144"/>
      </w:pPr>
      <w:rPr>
        <w:rFonts w:hint="default"/>
        <w:lang w:val="ru-RU" w:eastAsia="en-US" w:bidi="ar-SA"/>
      </w:rPr>
    </w:lvl>
    <w:lvl w:ilvl="4" w:tplc="AE323C32">
      <w:numFmt w:val="bullet"/>
      <w:lvlText w:val="•"/>
      <w:lvlJc w:val="left"/>
      <w:pPr>
        <w:ind w:left="1784" w:hanging="144"/>
      </w:pPr>
      <w:rPr>
        <w:rFonts w:hint="default"/>
        <w:lang w:val="ru-RU" w:eastAsia="en-US" w:bidi="ar-SA"/>
      </w:rPr>
    </w:lvl>
    <w:lvl w:ilvl="5" w:tplc="B26C6376">
      <w:numFmt w:val="bullet"/>
      <w:lvlText w:val="•"/>
      <w:lvlJc w:val="left"/>
      <w:pPr>
        <w:ind w:left="2205" w:hanging="144"/>
      </w:pPr>
      <w:rPr>
        <w:rFonts w:hint="default"/>
        <w:lang w:val="ru-RU" w:eastAsia="en-US" w:bidi="ar-SA"/>
      </w:rPr>
    </w:lvl>
    <w:lvl w:ilvl="6" w:tplc="2EDAEC1E">
      <w:numFmt w:val="bullet"/>
      <w:lvlText w:val="•"/>
      <w:lvlJc w:val="left"/>
      <w:pPr>
        <w:ind w:left="2626" w:hanging="144"/>
      </w:pPr>
      <w:rPr>
        <w:rFonts w:hint="default"/>
        <w:lang w:val="ru-RU" w:eastAsia="en-US" w:bidi="ar-SA"/>
      </w:rPr>
    </w:lvl>
    <w:lvl w:ilvl="7" w:tplc="ED4E63F6">
      <w:numFmt w:val="bullet"/>
      <w:lvlText w:val="•"/>
      <w:lvlJc w:val="left"/>
      <w:pPr>
        <w:ind w:left="3047" w:hanging="144"/>
      </w:pPr>
      <w:rPr>
        <w:rFonts w:hint="default"/>
        <w:lang w:val="ru-RU" w:eastAsia="en-US" w:bidi="ar-SA"/>
      </w:rPr>
    </w:lvl>
    <w:lvl w:ilvl="8" w:tplc="4718EF8C">
      <w:numFmt w:val="bullet"/>
      <w:lvlText w:val="•"/>
      <w:lvlJc w:val="left"/>
      <w:pPr>
        <w:ind w:left="3468" w:hanging="144"/>
      </w:pPr>
      <w:rPr>
        <w:rFonts w:hint="default"/>
        <w:lang w:val="ru-RU" w:eastAsia="en-US" w:bidi="ar-SA"/>
      </w:rPr>
    </w:lvl>
  </w:abstractNum>
  <w:abstractNum w:abstractNumId="9" w15:restartNumberingAfterBreak="0">
    <w:nsid w:val="737A4DDC"/>
    <w:multiLevelType w:val="hybridMultilevel"/>
    <w:tmpl w:val="4E86C4AC"/>
    <w:lvl w:ilvl="0" w:tplc="90A46E6A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32D220">
      <w:numFmt w:val="bullet"/>
      <w:lvlText w:val="•"/>
      <w:lvlJc w:val="left"/>
      <w:pPr>
        <w:ind w:left="647" w:hanging="144"/>
      </w:pPr>
      <w:rPr>
        <w:rFonts w:hint="default"/>
        <w:lang w:val="ru-RU" w:eastAsia="en-US" w:bidi="ar-SA"/>
      </w:rPr>
    </w:lvl>
    <w:lvl w:ilvl="2" w:tplc="B26C44F0">
      <w:numFmt w:val="bullet"/>
      <w:lvlText w:val="•"/>
      <w:lvlJc w:val="left"/>
      <w:pPr>
        <w:ind w:left="1054" w:hanging="144"/>
      </w:pPr>
      <w:rPr>
        <w:rFonts w:hint="default"/>
        <w:lang w:val="ru-RU" w:eastAsia="en-US" w:bidi="ar-SA"/>
      </w:rPr>
    </w:lvl>
    <w:lvl w:ilvl="3" w:tplc="16E236E6">
      <w:numFmt w:val="bullet"/>
      <w:lvlText w:val="•"/>
      <w:lvlJc w:val="left"/>
      <w:pPr>
        <w:ind w:left="1461" w:hanging="144"/>
      </w:pPr>
      <w:rPr>
        <w:rFonts w:hint="default"/>
        <w:lang w:val="ru-RU" w:eastAsia="en-US" w:bidi="ar-SA"/>
      </w:rPr>
    </w:lvl>
    <w:lvl w:ilvl="4" w:tplc="8214D04C">
      <w:numFmt w:val="bullet"/>
      <w:lvlText w:val="•"/>
      <w:lvlJc w:val="left"/>
      <w:pPr>
        <w:ind w:left="1868" w:hanging="144"/>
      </w:pPr>
      <w:rPr>
        <w:rFonts w:hint="default"/>
        <w:lang w:val="ru-RU" w:eastAsia="en-US" w:bidi="ar-SA"/>
      </w:rPr>
    </w:lvl>
    <w:lvl w:ilvl="5" w:tplc="81DAFE0E">
      <w:numFmt w:val="bullet"/>
      <w:lvlText w:val="•"/>
      <w:lvlJc w:val="left"/>
      <w:pPr>
        <w:ind w:left="2275" w:hanging="144"/>
      </w:pPr>
      <w:rPr>
        <w:rFonts w:hint="default"/>
        <w:lang w:val="ru-RU" w:eastAsia="en-US" w:bidi="ar-SA"/>
      </w:rPr>
    </w:lvl>
    <w:lvl w:ilvl="6" w:tplc="F508B57E">
      <w:numFmt w:val="bullet"/>
      <w:lvlText w:val="•"/>
      <w:lvlJc w:val="left"/>
      <w:pPr>
        <w:ind w:left="2682" w:hanging="144"/>
      </w:pPr>
      <w:rPr>
        <w:rFonts w:hint="default"/>
        <w:lang w:val="ru-RU" w:eastAsia="en-US" w:bidi="ar-SA"/>
      </w:rPr>
    </w:lvl>
    <w:lvl w:ilvl="7" w:tplc="1E44720A">
      <w:numFmt w:val="bullet"/>
      <w:lvlText w:val="•"/>
      <w:lvlJc w:val="left"/>
      <w:pPr>
        <w:ind w:left="3089" w:hanging="144"/>
      </w:pPr>
      <w:rPr>
        <w:rFonts w:hint="default"/>
        <w:lang w:val="ru-RU" w:eastAsia="en-US" w:bidi="ar-SA"/>
      </w:rPr>
    </w:lvl>
    <w:lvl w:ilvl="8" w:tplc="6B4827BA">
      <w:numFmt w:val="bullet"/>
      <w:lvlText w:val="•"/>
      <w:lvlJc w:val="left"/>
      <w:pPr>
        <w:ind w:left="3496" w:hanging="144"/>
      </w:pPr>
      <w:rPr>
        <w:rFonts w:hint="default"/>
        <w:lang w:val="ru-RU" w:eastAsia="en-US" w:bidi="ar-SA"/>
      </w:rPr>
    </w:lvl>
  </w:abstractNum>
  <w:abstractNum w:abstractNumId="10" w15:restartNumberingAfterBreak="0">
    <w:nsid w:val="78D00B5C"/>
    <w:multiLevelType w:val="hybridMultilevel"/>
    <w:tmpl w:val="D992328C"/>
    <w:lvl w:ilvl="0" w:tplc="94F85EC8">
      <w:numFmt w:val="bullet"/>
      <w:lvlText w:val="-"/>
      <w:lvlJc w:val="left"/>
      <w:pPr>
        <w:ind w:left="4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929944">
      <w:numFmt w:val="bullet"/>
      <w:lvlText w:val="•"/>
      <w:lvlJc w:val="left"/>
      <w:pPr>
        <w:ind w:left="466" w:hanging="144"/>
      </w:pPr>
      <w:rPr>
        <w:rFonts w:hint="default"/>
        <w:lang w:val="ru-RU" w:eastAsia="en-US" w:bidi="ar-SA"/>
      </w:rPr>
    </w:lvl>
    <w:lvl w:ilvl="2" w:tplc="49ACE17E">
      <w:numFmt w:val="bullet"/>
      <w:lvlText w:val="•"/>
      <w:lvlJc w:val="left"/>
      <w:pPr>
        <w:ind w:left="892" w:hanging="144"/>
      </w:pPr>
      <w:rPr>
        <w:rFonts w:hint="default"/>
        <w:lang w:val="ru-RU" w:eastAsia="en-US" w:bidi="ar-SA"/>
      </w:rPr>
    </w:lvl>
    <w:lvl w:ilvl="3" w:tplc="1E866B48">
      <w:numFmt w:val="bullet"/>
      <w:lvlText w:val="•"/>
      <w:lvlJc w:val="left"/>
      <w:pPr>
        <w:ind w:left="1318" w:hanging="144"/>
      </w:pPr>
      <w:rPr>
        <w:rFonts w:hint="default"/>
        <w:lang w:val="ru-RU" w:eastAsia="en-US" w:bidi="ar-SA"/>
      </w:rPr>
    </w:lvl>
    <w:lvl w:ilvl="4" w:tplc="0C7894D0">
      <w:numFmt w:val="bullet"/>
      <w:lvlText w:val="•"/>
      <w:lvlJc w:val="left"/>
      <w:pPr>
        <w:ind w:left="1744" w:hanging="144"/>
      </w:pPr>
      <w:rPr>
        <w:rFonts w:hint="default"/>
        <w:lang w:val="ru-RU" w:eastAsia="en-US" w:bidi="ar-SA"/>
      </w:rPr>
    </w:lvl>
    <w:lvl w:ilvl="5" w:tplc="982EAB6A">
      <w:numFmt w:val="bullet"/>
      <w:lvlText w:val="•"/>
      <w:lvlJc w:val="left"/>
      <w:pPr>
        <w:ind w:left="2170" w:hanging="144"/>
      </w:pPr>
      <w:rPr>
        <w:rFonts w:hint="default"/>
        <w:lang w:val="ru-RU" w:eastAsia="en-US" w:bidi="ar-SA"/>
      </w:rPr>
    </w:lvl>
    <w:lvl w:ilvl="6" w:tplc="8C66C9D0">
      <w:numFmt w:val="bullet"/>
      <w:lvlText w:val="•"/>
      <w:lvlJc w:val="left"/>
      <w:pPr>
        <w:ind w:left="2596" w:hanging="144"/>
      </w:pPr>
      <w:rPr>
        <w:rFonts w:hint="default"/>
        <w:lang w:val="ru-RU" w:eastAsia="en-US" w:bidi="ar-SA"/>
      </w:rPr>
    </w:lvl>
    <w:lvl w:ilvl="7" w:tplc="EE8C1E84">
      <w:numFmt w:val="bullet"/>
      <w:lvlText w:val="•"/>
      <w:lvlJc w:val="left"/>
      <w:pPr>
        <w:ind w:left="3022" w:hanging="144"/>
      </w:pPr>
      <w:rPr>
        <w:rFonts w:hint="default"/>
        <w:lang w:val="ru-RU" w:eastAsia="en-US" w:bidi="ar-SA"/>
      </w:rPr>
    </w:lvl>
    <w:lvl w:ilvl="8" w:tplc="FBF82266">
      <w:numFmt w:val="bullet"/>
      <w:lvlText w:val="•"/>
      <w:lvlJc w:val="left"/>
      <w:pPr>
        <w:ind w:left="3448" w:hanging="144"/>
      </w:pPr>
      <w:rPr>
        <w:rFonts w:hint="default"/>
        <w:lang w:val="ru-RU" w:eastAsia="en-US" w:bidi="ar-SA"/>
      </w:rPr>
    </w:lvl>
  </w:abstractNum>
  <w:abstractNum w:abstractNumId="11" w15:restartNumberingAfterBreak="0">
    <w:nsid w:val="7B7C232E"/>
    <w:multiLevelType w:val="hybridMultilevel"/>
    <w:tmpl w:val="BE06A326"/>
    <w:lvl w:ilvl="0" w:tplc="5CE67D6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64D074">
      <w:numFmt w:val="bullet"/>
      <w:lvlText w:val="•"/>
      <w:lvlJc w:val="left"/>
      <w:pPr>
        <w:ind w:left="521" w:hanging="140"/>
      </w:pPr>
      <w:rPr>
        <w:rFonts w:hint="default"/>
        <w:lang w:val="ru-RU" w:eastAsia="en-US" w:bidi="ar-SA"/>
      </w:rPr>
    </w:lvl>
    <w:lvl w:ilvl="2" w:tplc="8FBA4F26">
      <w:numFmt w:val="bullet"/>
      <w:lvlText w:val="•"/>
      <w:lvlJc w:val="left"/>
      <w:pPr>
        <w:ind w:left="942" w:hanging="140"/>
      </w:pPr>
      <w:rPr>
        <w:rFonts w:hint="default"/>
        <w:lang w:val="ru-RU" w:eastAsia="en-US" w:bidi="ar-SA"/>
      </w:rPr>
    </w:lvl>
    <w:lvl w:ilvl="3" w:tplc="C0C2634C">
      <w:numFmt w:val="bullet"/>
      <w:lvlText w:val="•"/>
      <w:lvlJc w:val="left"/>
      <w:pPr>
        <w:ind w:left="1363" w:hanging="140"/>
      </w:pPr>
      <w:rPr>
        <w:rFonts w:hint="default"/>
        <w:lang w:val="ru-RU" w:eastAsia="en-US" w:bidi="ar-SA"/>
      </w:rPr>
    </w:lvl>
    <w:lvl w:ilvl="4" w:tplc="D3D06650">
      <w:numFmt w:val="bullet"/>
      <w:lvlText w:val="•"/>
      <w:lvlJc w:val="left"/>
      <w:pPr>
        <w:ind w:left="1784" w:hanging="140"/>
      </w:pPr>
      <w:rPr>
        <w:rFonts w:hint="default"/>
        <w:lang w:val="ru-RU" w:eastAsia="en-US" w:bidi="ar-SA"/>
      </w:rPr>
    </w:lvl>
    <w:lvl w:ilvl="5" w:tplc="6256D89A">
      <w:numFmt w:val="bullet"/>
      <w:lvlText w:val="•"/>
      <w:lvlJc w:val="left"/>
      <w:pPr>
        <w:ind w:left="2205" w:hanging="140"/>
      </w:pPr>
      <w:rPr>
        <w:rFonts w:hint="default"/>
        <w:lang w:val="ru-RU" w:eastAsia="en-US" w:bidi="ar-SA"/>
      </w:rPr>
    </w:lvl>
    <w:lvl w:ilvl="6" w:tplc="312CD208">
      <w:numFmt w:val="bullet"/>
      <w:lvlText w:val="•"/>
      <w:lvlJc w:val="left"/>
      <w:pPr>
        <w:ind w:left="2626" w:hanging="140"/>
      </w:pPr>
      <w:rPr>
        <w:rFonts w:hint="default"/>
        <w:lang w:val="ru-RU" w:eastAsia="en-US" w:bidi="ar-SA"/>
      </w:rPr>
    </w:lvl>
    <w:lvl w:ilvl="7" w:tplc="3E9A2068">
      <w:numFmt w:val="bullet"/>
      <w:lvlText w:val="•"/>
      <w:lvlJc w:val="left"/>
      <w:pPr>
        <w:ind w:left="3047" w:hanging="140"/>
      </w:pPr>
      <w:rPr>
        <w:rFonts w:hint="default"/>
        <w:lang w:val="ru-RU" w:eastAsia="en-US" w:bidi="ar-SA"/>
      </w:rPr>
    </w:lvl>
    <w:lvl w:ilvl="8" w:tplc="ACC44FDC">
      <w:numFmt w:val="bullet"/>
      <w:lvlText w:val="•"/>
      <w:lvlJc w:val="left"/>
      <w:pPr>
        <w:ind w:left="3468" w:hanging="1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11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53"/>
    <w:rsid w:val="0001629F"/>
    <w:rsid w:val="0002793A"/>
    <w:rsid w:val="0009749B"/>
    <w:rsid w:val="000D762B"/>
    <w:rsid w:val="000E3E29"/>
    <w:rsid w:val="001264B5"/>
    <w:rsid w:val="00142020"/>
    <w:rsid w:val="001775BE"/>
    <w:rsid w:val="0021003F"/>
    <w:rsid w:val="00220E8F"/>
    <w:rsid w:val="00287C19"/>
    <w:rsid w:val="002B514E"/>
    <w:rsid w:val="003042A8"/>
    <w:rsid w:val="0032176A"/>
    <w:rsid w:val="003718BD"/>
    <w:rsid w:val="00375BBB"/>
    <w:rsid w:val="00394BD8"/>
    <w:rsid w:val="004621EB"/>
    <w:rsid w:val="005116C7"/>
    <w:rsid w:val="00585C63"/>
    <w:rsid w:val="00600193"/>
    <w:rsid w:val="00644F62"/>
    <w:rsid w:val="00670B7B"/>
    <w:rsid w:val="00681FBE"/>
    <w:rsid w:val="006C0C64"/>
    <w:rsid w:val="006F2FE3"/>
    <w:rsid w:val="00703206"/>
    <w:rsid w:val="007A2126"/>
    <w:rsid w:val="007A420E"/>
    <w:rsid w:val="007D223A"/>
    <w:rsid w:val="007F2341"/>
    <w:rsid w:val="008E19A9"/>
    <w:rsid w:val="00947D17"/>
    <w:rsid w:val="00A1599B"/>
    <w:rsid w:val="00A659F9"/>
    <w:rsid w:val="00B27C53"/>
    <w:rsid w:val="00B7240B"/>
    <w:rsid w:val="00B75F7C"/>
    <w:rsid w:val="00BD1C77"/>
    <w:rsid w:val="00BE3FEF"/>
    <w:rsid w:val="00C922F4"/>
    <w:rsid w:val="00D41111"/>
    <w:rsid w:val="00D9524B"/>
    <w:rsid w:val="00E03124"/>
    <w:rsid w:val="00E272D9"/>
    <w:rsid w:val="00E509D0"/>
    <w:rsid w:val="00EA6496"/>
    <w:rsid w:val="00F223D6"/>
    <w:rsid w:val="00F302AA"/>
    <w:rsid w:val="00F97C41"/>
    <w:rsid w:val="00FB44FA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209B8"/>
  <w15:chartTrackingRefBased/>
  <w15:docId w15:val="{5952B32A-F9E4-4FF1-BFE5-CE10A3D9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97C41"/>
    <w:pPr>
      <w:widowControl w:val="0"/>
      <w:autoSpaceDE w:val="0"/>
      <w:autoSpaceDN w:val="0"/>
      <w:ind w:left="105"/>
    </w:pPr>
    <w:rPr>
      <w:sz w:val="22"/>
      <w:szCs w:val="22"/>
      <w:lang w:bidi="ru-RU"/>
    </w:rPr>
  </w:style>
  <w:style w:type="paragraph" w:styleId="a3">
    <w:name w:val="List Paragraph"/>
    <w:basedOn w:val="a"/>
    <w:uiPriority w:val="34"/>
    <w:qFormat/>
    <w:rsid w:val="00F97C4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F2F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6F2FE3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6F2FE3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37B25-9960-4290-A39F-7BA0D158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791</Words>
  <Characters>4969</Characters>
  <Application>Microsoft Office Word</Application>
  <DocSecurity>0</DocSecurity>
  <Lines>236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Виталий Юрьевич</dc:creator>
  <cp:keywords/>
  <dc:description/>
  <cp:lastModifiedBy>Маркин Эдуард Владимирович</cp:lastModifiedBy>
  <cp:revision>5</cp:revision>
  <dcterms:created xsi:type="dcterms:W3CDTF">2020-07-15T11:02:00Z</dcterms:created>
  <dcterms:modified xsi:type="dcterms:W3CDTF">2020-07-16T06:44:00Z</dcterms:modified>
</cp:coreProperties>
</file>